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A1" w:rsidRPr="00DE248F" w:rsidRDefault="00C917A1" w:rsidP="006B3622">
      <w:pPr>
        <w:spacing w:line="480" w:lineRule="auto"/>
        <w:rPr>
          <w:rFonts w:ascii="Arial" w:hAnsi="Arial" w:cs="Arial"/>
          <w:b/>
          <w:sz w:val="20"/>
          <w:szCs w:val="20"/>
        </w:rPr>
      </w:pPr>
      <w:r w:rsidRPr="00DE248F">
        <w:rPr>
          <w:rFonts w:ascii="Arial" w:hAnsi="Arial" w:cs="Arial"/>
          <w:b/>
          <w:sz w:val="20"/>
          <w:szCs w:val="20"/>
        </w:rPr>
        <w:t xml:space="preserve">ΒΟΥΛΗ ΤΩΝ ΕΛΛΗΝΩΝ </w:t>
      </w:r>
    </w:p>
    <w:p w:rsidR="00C917A1" w:rsidRPr="00DE248F" w:rsidRDefault="00C917A1" w:rsidP="006B3622">
      <w:pPr>
        <w:spacing w:line="480" w:lineRule="auto"/>
        <w:rPr>
          <w:rFonts w:ascii="Arial" w:hAnsi="Arial" w:cs="Arial"/>
          <w:b/>
          <w:sz w:val="20"/>
          <w:szCs w:val="20"/>
        </w:rPr>
      </w:pPr>
      <w:r w:rsidRPr="00DE248F">
        <w:rPr>
          <w:rFonts w:ascii="Arial" w:hAnsi="Arial" w:cs="Arial"/>
          <w:b/>
          <w:sz w:val="20"/>
          <w:szCs w:val="20"/>
        </w:rPr>
        <w:t xml:space="preserve">ΠΕΡΙΟΔΟΣ ΙΖ΄- ΣΥΝΟΔΟΣ </w:t>
      </w:r>
      <w:r w:rsidRPr="00DE248F">
        <w:rPr>
          <w:rFonts w:ascii="Arial" w:hAnsi="Arial" w:cs="Arial"/>
          <w:b/>
          <w:sz w:val="20"/>
          <w:szCs w:val="20"/>
          <w:lang w:val="en-US"/>
        </w:rPr>
        <w:t>B</w:t>
      </w:r>
      <w:r w:rsidRPr="00DE248F">
        <w:rPr>
          <w:rFonts w:ascii="Arial" w:hAnsi="Arial" w:cs="Arial"/>
          <w:b/>
          <w:sz w:val="20"/>
          <w:szCs w:val="20"/>
        </w:rPr>
        <w:t xml:space="preserve">΄ </w:t>
      </w:r>
    </w:p>
    <w:p w:rsidR="00C917A1" w:rsidRPr="00DE248F" w:rsidRDefault="00C917A1" w:rsidP="006B3622">
      <w:pPr>
        <w:spacing w:line="480" w:lineRule="auto"/>
        <w:rPr>
          <w:rFonts w:ascii="Arial" w:hAnsi="Arial" w:cs="Arial"/>
          <w:b/>
          <w:sz w:val="20"/>
          <w:szCs w:val="20"/>
        </w:rPr>
      </w:pPr>
      <w:r w:rsidRPr="00DE248F">
        <w:rPr>
          <w:rFonts w:ascii="Arial" w:hAnsi="Arial" w:cs="Arial"/>
          <w:b/>
          <w:sz w:val="20"/>
          <w:szCs w:val="20"/>
        </w:rPr>
        <w:t>ΔΙΑΡΚΗΣ ΕΠΙΤΡΟΠΗ ΔΗΜΟΣΙΑΣ ΔΙΟΙΚΗΣΗΣ,</w:t>
      </w:r>
    </w:p>
    <w:p w:rsidR="00C917A1" w:rsidRPr="00DE248F" w:rsidRDefault="00C917A1" w:rsidP="006B3622">
      <w:pPr>
        <w:spacing w:line="480" w:lineRule="auto"/>
        <w:rPr>
          <w:rFonts w:ascii="Arial" w:hAnsi="Arial" w:cs="Arial"/>
          <w:b/>
          <w:sz w:val="20"/>
          <w:szCs w:val="20"/>
        </w:rPr>
      </w:pPr>
      <w:r w:rsidRPr="00DE248F">
        <w:rPr>
          <w:rFonts w:ascii="Arial" w:hAnsi="Arial" w:cs="Arial"/>
          <w:b/>
          <w:sz w:val="20"/>
          <w:szCs w:val="20"/>
        </w:rPr>
        <w:t>ΔΗΜΟΣΙΑΣ ΤΑΞΗΣ ΚΑΙ ΔΙΚΑΙΟΣΥΝΗΣ</w:t>
      </w:r>
    </w:p>
    <w:p w:rsidR="00C917A1" w:rsidRPr="00DE248F" w:rsidRDefault="00C917A1" w:rsidP="00DE248F">
      <w:pPr>
        <w:spacing w:line="480" w:lineRule="auto"/>
        <w:ind w:firstLine="720"/>
        <w:jc w:val="right"/>
        <w:rPr>
          <w:rFonts w:ascii="Arial" w:hAnsi="Arial" w:cs="Arial"/>
          <w:b/>
          <w:sz w:val="20"/>
          <w:szCs w:val="20"/>
          <w:u w:val="single"/>
        </w:rPr>
      </w:pPr>
      <w:r w:rsidRPr="00DE248F">
        <w:rPr>
          <w:rFonts w:ascii="Arial" w:hAnsi="Arial" w:cs="Arial"/>
          <w:b/>
          <w:sz w:val="20"/>
          <w:szCs w:val="20"/>
        </w:rPr>
        <w:t xml:space="preserve">                                                                                                       </w:t>
      </w:r>
    </w:p>
    <w:p w:rsidR="00C917A1" w:rsidRPr="00DE248F" w:rsidRDefault="00C917A1" w:rsidP="00DE248F">
      <w:pPr>
        <w:spacing w:line="480" w:lineRule="auto"/>
        <w:ind w:firstLine="720"/>
        <w:jc w:val="center"/>
        <w:rPr>
          <w:rFonts w:ascii="Arial" w:hAnsi="Arial" w:cs="Arial"/>
          <w:b/>
          <w:sz w:val="20"/>
          <w:szCs w:val="20"/>
        </w:rPr>
      </w:pPr>
    </w:p>
    <w:p w:rsidR="00C917A1" w:rsidRPr="00DE248F" w:rsidRDefault="00C917A1" w:rsidP="00DE248F">
      <w:pPr>
        <w:spacing w:line="480" w:lineRule="auto"/>
        <w:ind w:firstLine="720"/>
        <w:jc w:val="center"/>
        <w:rPr>
          <w:rFonts w:ascii="Arial" w:hAnsi="Arial" w:cs="Arial"/>
          <w:b/>
          <w:sz w:val="20"/>
          <w:szCs w:val="20"/>
        </w:rPr>
      </w:pPr>
      <w:r w:rsidRPr="00DE248F">
        <w:rPr>
          <w:rFonts w:ascii="Arial" w:hAnsi="Arial" w:cs="Arial"/>
          <w:b/>
          <w:sz w:val="20"/>
          <w:szCs w:val="20"/>
        </w:rPr>
        <w:t>Π Ρ Α Κ Τ Ι Κ Ο</w:t>
      </w:r>
    </w:p>
    <w:p w:rsidR="00C917A1" w:rsidRPr="00DE248F" w:rsidRDefault="00C917A1" w:rsidP="00DE248F">
      <w:pPr>
        <w:spacing w:line="480" w:lineRule="auto"/>
        <w:ind w:firstLine="720"/>
        <w:jc w:val="center"/>
        <w:rPr>
          <w:rFonts w:ascii="Arial" w:hAnsi="Arial" w:cs="Arial"/>
          <w:b/>
          <w:sz w:val="20"/>
          <w:szCs w:val="20"/>
        </w:rPr>
      </w:pPr>
      <w:r w:rsidRPr="00DE248F">
        <w:rPr>
          <w:rFonts w:ascii="Arial" w:hAnsi="Arial" w:cs="Arial"/>
          <w:b/>
          <w:sz w:val="20"/>
          <w:szCs w:val="20"/>
        </w:rPr>
        <w:t>(Άρθρο 40 παρ. 1 Κ.τ.Β.)</w:t>
      </w:r>
    </w:p>
    <w:p w:rsidR="00C917A1" w:rsidRPr="000C4269" w:rsidRDefault="00C917A1" w:rsidP="00DE248F">
      <w:pPr>
        <w:spacing w:line="480" w:lineRule="auto"/>
        <w:ind w:firstLine="720"/>
        <w:jc w:val="both"/>
        <w:rPr>
          <w:rFonts w:ascii="Arial" w:hAnsi="Arial" w:cs="Arial"/>
          <w:sz w:val="20"/>
          <w:szCs w:val="20"/>
        </w:rPr>
      </w:pPr>
    </w:p>
    <w:p w:rsidR="00C917A1" w:rsidRPr="00221BE7" w:rsidRDefault="00C917A1" w:rsidP="00DE248F">
      <w:pPr>
        <w:spacing w:line="480" w:lineRule="auto"/>
        <w:ind w:firstLine="720"/>
        <w:jc w:val="both"/>
        <w:rPr>
          <w:rFonts w:ascii="Arial" w:hAnsi="Arial" w:cs="Arial"/>
          <w:sz w:val="20"/>
          <w:szCs w:val="20"/>
        </w:rPr>
      </w:pPr>
      <w:r w:rsidRPr="00DE248F">
        <w:rPr>
          <w:rFonts w:ascii="Arial" w:hAnsi="Arial" w:cs="Arial"/>
          <w:sz w:val="20"/>
          <w:szCs w:val="20"/>
        </w:rPr>
        <w:t xml:space="preserve">Στην Αθήνα σήμερα, 19 Ιουνίου 2017, ημέρα Δευτέρα και ώρα 16.20΄,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w:t>
      </w:r>
      <w:r>
        <w:rPr>
          <w:rFonts w:ascii="Arial" w:hAnsi="Arial" w:cs="Arial"/>
          <w:sz w:val="20"/>
          <w:szCs w:val="20"/>
        </w:rPr>
        <w:t>Αντιπ</w:t>
      </w:r>
      <w:r w:rsidRPr="00DE248F">
        <w:rPr>
          <w:rFonts w:ascii="Arial" w:hAnsi="Arial" w:cs="Arial"/>
          <w:sz w:val="20"/>
          <w:szCs w:val="20"/>
        </w:rPr>
        <w:t xml:space="preserve">ροέδρου αυτής, κυρίου </w:t>
      </w:r>
      <w:r>
        <w:rPr>
          <w:rFonts w:ascii="Arial" w:hAnsi="Arial" w:cs="Arial"/>
          <w:sz w:val="20"/>
          <w:szCs w:val="20"/>
        </w:rPr>
        <w:t>Δημητρίου Γάκη</w:t>
      </w:r>
      <w:r w:rsidRPr="00DE248F">
        <w:rPr>
          <w:rFonts w:ascii="Arial" w:hAnsi="Arial" w:cs="Arial"/>
          <w:sz w:val="20"/>
          <w:szCs w:val="20"/>
        </w:rPr>
        <w:t>, με θέμα ημερήσιας διάταξης τη συνέχιση της επεξεργασίας και εξέτασης του σχεδίου νόμου του Υπουργείου Δικαιοσύνης, Διαφάνειας και Ανθρωπίνων Δικαιωμάτων «</w:t>
      </w:r>
      <w:r w:rsidRPr="00DE248F">
        <w:rPr>
          <w:rFonts w:ascii="Arial" w:hAnsi="Arial" w:cs="Arial"/>
          <w:sz w:val="20"/>
          <w:szCs w:val="20"/>
          <w:lang w:val="en-US"/>
        </w:rPr>
        <w:t>I</w:t>
      </w:r>
      <w:r w:rsidRPr="00DE248F">
        <w:rPr>
          <w:rFonts w:ascii="Arial" w:hAnsi="Arial" w:cs="Arial"/>
          <w:sz w:val="20"/>
          <w:szCs w:val="20"/>
        </w:rPr>
        <w:t>)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w:t>
      </w:r>
      <w:r w:rsidRPr="00DE248F">
        <w:rPr>
          <w:rFonts w:ascii="Arial" w:hAnsi="Arial" w:cs="Arial"/>
          <w:sz w:val="20"/>
          <w:szCs w:val="20"/>
          <w:lang w:val="en-US"/>
        </w:rPr>
        <w:t>E</w:t>
      </w:r>
      <w:r w:rsidRPr="00DE248F">
        <w:rPr>
          <w:rFonts w:ascii="Arial" w:hAnsi="Arial" w:cs="Arial"/>
          <w:sz w:val="20"/>
          <w:szCs w:val="20"/>
        </w:rPr>
        <w:t xml:space="preserve">Ε, </w:t>
      </w:r>
      <w:r w:rsidRPr="00DE248F">
        <w:rPr>
          <w:rFonts w:ascii="Arial" w:hAnsi="Arial" w:cs="Arial"/>
          <w:sz w:val="20"/>
          <w:szCs w:val="20"/>
          <w:lang w:val="en-US"/>
        </w:rPr>
        <w:t>II</w:t>
      </w:r>
      <w:r w:rsidRPr="00DE248F">
        <w:rPr>
          <w:rFonts w:ascii="Arial" w:hAnsi="Arial" w:cs="Arial"/>
          <w:sz w:val="20"/>
          <w:szCs w:val="20"/>
        </w:rPr>
        <w:t xml:space="preserve">) Προϋποθέσεις τοποθέτησης ανηλίκων σε ίδρυμα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w:t>
      </w:r>
      <w:r w:rsidRPr="00DE248F">
        <w:rPr>
          <w:rFonts w:ascii="Arial" w:hAnsi="Arial" w:cs="Arial"/>
          <w:sz w:val="20"/>
          <w:szCs w:val="20"/>
          <w:lang w:val="en-US"/>
        </w:rPr>
        <w:t>III</w:t>
      </w:r>
      <w:r w:rsidRPr="00DE248F">
        <w:rPr>
          <w:rFonts w:ascii="Arial" w:hAnsi="Arial" w:cs="Arial"/>
          <w:sz w:val="20"/>
          <w:szCs w:val="20"/>
        </w:rPr>
        <w:t xml:space="preserve">)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w:t>
      </w:r>
      <w:r w:rsidRPr="00DE248F">
        <w:rPr>
          <w:rFonts w:ascii="Arial" w:hAnsi="Arial" w:cs="Arial"/>
          <w:sz w:val="20"/>
          <w:szCs w:val="20"/>
        </w:rPr>
        <w:lastRenderedPageBreak/>
        <w:t xml:space="preserve">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w:t>
      </w:r>
      <w:r w:rsidRPr="00DE248F">
        <w:rPr>
          <w:rFonts w:ascii="Arial" w:hAnsi="Arial" w:cs="Arial"/>
          <w:sz w:val="20"/>
          <w:szCs w:val="20"/>
          <w:lang w:val="en-US"/>
        </w:rPr>
        <w:t>IV</w:t>
      </w:r>
      <w:r w:rsidRPr="00DE248F">
        <w:rPr>
          <w:rFonts w:ascii="Arial" w:hAnsi="Arial" w:cs="Arial"/>
          <w:sz w:val="20"/>
          <w:szCs w:val="20"/>
        </w:rPr>
        <w:t>)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(4η συνεδρίαση – β΄</w:t>
      </w:r>
      <w:r>
        <w:rPr>
          <w:rFonts w:ascii="Arial" w:hAnsi="Arial" w:cs="Arial"/>
          <w:sz w:val="20"/>
          <w:szCs w:val="20"/>
        </w:rPr>
        <w:t xml:space="preserve"> </w:t>
      </w:r>
      <w:r w:rsidRPr="00DE248F">
        <w:rPr>
          <w:rFonts w:ascii="Arial" w:hAnsi="Arial" w:cs="Arial"/>
          <w:sz w:val="20"/>
          <w:szCs w:val="20"/>
        </w:rPr>
        <w:t>ανάγνωση)</w:t>
      </w:r>
      <w:r w:rsidRPr="00221BE7">
        <w:rPr>
          <w:rFonts w:ascii="Arial" w:hAnsi="Arial" w:cs="Arial"/>
          <w:sz w:val="20"/>
          <w:szCs w:val="20"/>
        </w:rPr>
        <w:t>.</w:t>
      </w:r>
    </w:p>
    <w:p w:rsidR="00C917A1" w:rsidRPr="00DE248F" w:rsidRDefault="00C917A1" w:rsidP="00DE248F">
      <w:pPr>
        <w:spacing w:line="480" w:lineRule="auto"/>
        <w:ind w:firstLine="720"/>
        <w:jc w:val="both"/>
        <w:rPr>
          <w:rFonts w:ascii="Arial" w:hAnsi="Arial" w:cs="Arial"/>
          <w:sz w:val="20"/>
          <w:szCs w:val="20"/>
        </w:rPr>
      </w:pPr>
      <w:r w:rsidRPr="00DE248F">
        <w:rPr>
          <w:rFonts w:ascii="Arial" w:hAnsi="Arial" w:cs="Arial"/>
          <w:sz w:val="20"/>
          <w:szCs w:val="20"/>
        </w:rPr>
        <w:t>Στη συνεδρίαση παρέστησαν ο Υπουργός Δικαιοσύνης, Διαφάνειας και Ανθρωπίνων Δικαιωμάτων, κ. Σταύρο</w:t>
      </w:r>
      <w:r>
        <w:rPr>
          <w:rFonts w:ascii="Arial" w:hAnsi="Arial" w:cs="Arial"/>
          <w:sz w:val="20"/>
          <w:szCs w:val="20"/>
        </w:rPr>
        <w:t>ς Κοντονής</w:t>
      </w:r>
      <w:r w:rsidRPr="00DE248F">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o</w:t>
      </w:r>
      <w:r w:rsidRPr="00221BE7">
        <w:rPr>
          <w:rFonts w:ascii="Arial" w:hAnsi="Arial" w:cs="Arial"/>
          <w:sz w:val="20"/>
          <w:szCs w:val="20"/>
        </w:rPr>
        <w:t xml:space="preserve"> </w:t>
      </w:r>
      <w:r w:rsidRPr="00B76FF7">
        <w:rPr>
          <w:rFonts w:ascii="Arial" w:hAnsi="Arial" w:cs="Arial"/>
          <w:sz w:val="20"/>
          <w:szCs w:val="20"/>
        </w:rPr>
        <w:t>Υπουργός Περιβάλλοντος και Ενέργειας</w:t>
      </w:r>
      <w:r>
        <w:rPr>
          <w:rFonts w:ascii="Arial" w:hAnsi="Arial" w:cs="Arial"/>
          <w:sz w:val="20"/>
          <w:szCs w:val="20"/>
        </w:rPr>
        <w:t xml:space="preserve">, κ. </w:t>
      </w:r>
      <w:r w:rsidRPr="00B76FF7">
        <w:rPr>
          <w:rFonts w:ascii="Arial" w:hAnsi="Arial" w:cs="Arial"/>
          <w:sz w:val="20"/>
          <w:szCs w:val="20"/>
        </w:rPr>
        <w:t>Γ</w:t>
      </w:r>
      <w:r>
        <w:rPr>
          <w:rFonts w:ascii="Arial" w:hAnsi="Arial" w:cs="Arial"/>
          <w:sz w:val="20"/>
          <w:szCs w:val="20"/>
        </w:rPr>
        <w:t>εώργιος</w:t>
      </w:r>
      <w:r w:rsidRPr="00B76FF7">
        <w:rPr>
          <w:rFonts w:ascii="Arial" w:hAnsi="Arial" w:cs="Arial"/>
          <w:sz w:val="20"/>
          <w:szCs w:val="20"/>
        </w:rPr>
        <w:t xml:space="preserve"> Σταθάκης</w:t>
      </w:r>
      <w:r>
        <w:rPr>
          <w:rFonts w:ascii="Arial" w:hAnsi="Arial" w:cs="Arial"/>
          <w:sz w:val="20"/>
          <w:szCs w:val="20"/>
        </w:rPr>
        <w:t>,</w:t>
      </w:r>
      <w:r w:rsidRPr="00B76FF7">
        <w:rPr>
          <w:rFonts w:ascii="Arial" w:hAnsi="Arial" w:cs="Arial"/>
          <w:sz w:val="20"/>
          <w:szCs w:val="20"/>
        </w:rPr>
        <w:t xml:space="preserve"> </w:t>
      </w:r>
      <w:r w:rsidRPr="00DE248F">
        <w:rPr>
          <w:rFonts w:ascii="Arial" w:hAnsi="Arial" w:cs="Arial"/>
          <w:sz w:val="20"/>
          <w:szCs w:val="20"/>
        </w:rPr>
        <w:t>καθώς και αρμόδιοι υπηρεσιακοί παράγοντες.</w:t>
      </w:r>
    </w:p>
    <w:p w:rsidR="00C917A1" w:rsidRDefault="00C917A1" w:rsidP="00264FBB">
      <w:pPr>
        <w:spacing w:line="480" w:lineRule="auto"/>
        <w:ind w:firstLine="720"/>
        <w:jc w:val="both"/>
        <w:rPr>
          <w:rFonts w:ascii="Arial" w:hAnsi="Arial" w:cs="Arial"/>
          <w:sz w:val="20"/>
          <w:szCs w:val="20"/>
        </w:rPr>
      </w:pPr>
      <w:r w:rsidRPr="00DE248F">
        <w:rPr>
          <w:rFonts w:ascii="Arial" w:hAnsi="Arial" w:cs="Arial"/>
          <w:sz w:val="20"/>
          <w:szCs w:val="20"/>
        </w:rPr>
        <w:t xml:space="preserve">Ο </w:t>
      </w:r>
      <w:r>
        <w:rPr>
          <w:rFonts w:ascii="Arial" w:hAnsi="Arial" w:cs="Arial"/>
          <w:sz w:val="20"/>
          <w:szCs w:val="20"/>
        </w:rPr>
        <w:t>Αντιπ</w:t>
      </w:r>
      <w:r w:rsidRPr="00DE248F">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917A1" w:rsidRPr="00264FBB" w:rsidRDefault="00C917A1" w:rsidP="00264FBB">
      <w:pPr>
        <w:spacing w:line="480" w:lineRule="auto"/>
        <w:ind w:firstLine="720"/>
        <w:jc w:val="both"/>
        <w:rPr>
          <w:rFonts w:ascii="Arial" w:hAnsi="Arial" w:cs="Arial"/>
          <w:sz w:val="20"/>
          <w:szCs w:val="20"/>
        </w:rPr>
      </w:pPr>
      <w:r w:rsidRPr="00264FBB">
        <w:rPr>
          <w:rFonts w:ascii="Arial" w:hAnsi="Arial" w:cs="Arial"/>
          <w:sz w:val="20"/>
          <w:szCs w:val="20"/>
        </w:rPr>
        <w:t xml:space="preserve">Παρόντες ήταν οι Βουλευτές κ.κ. Αθανασίου Νάσος, </w:t>
      </w:r>
      <w:r>
        <w:rPr>
          <w:rFonts w:ascii="Arial" w:hAnsi="Arial" w:cs="Arial"/>
          <w:sz w:val="20"/>
          <w:szCs w:val="20"/>
        </w:rPr>
        <w:t>Παπαδόπουλος Νικόλαος</w:t>
      </w:r>
      <w:r w:rsidRPr="00264FBB">
        <w:rPr>
          <w:rFonts w:ascii="Arial" w:hAnsi="Arial" w:cs="Arial"/>
          <w:sz w:val="20"/>
          <w:szCs w:val="20"/>
        </w:rPr>
        <w:t xml:space="preserve">, </w:t>
      </w:r>
      <w:r>
        <w:rPr>
          <w:rFonts w:ascii="Arial" w:hAnsi="Arial" w:cs="Arial"/>
          <w:sz w:val="20"/>
          <w:szCs w:val="20"/>
        </w:rPr>
        <w:t>Καφαντάρη Χαρά</w:t>
      </w:r>
      <w:r w:rsidRPr="00264FBB">
        <w:rPr>
          <w:rFonts w:ascii="Arial" w:hAnsi="Arial" w:cs="Arial"/>
          <w:sz w:val="20"/>
          <w:szCs w:val="20"/>
        </w:rPr>
        <w:t xml:space="preserve">, Γάκης Δημήτρης, </w:t>
      </w:r>
      <w:proofErr w:type="spellStart"/>
      <w:r w:rsidRPr="00264FBB">
        <w:rPr>
          <w:rFonts w:ascii="Arial" w:hAnsi="Arial" w:cs="Arial"/>
          <w:sz w:val="20"/>
          <w:szCs w:val="20"/>
        </w:rPr>
        <w:t>Γκιόλας</w:t>
      </w:r>
      <w:proofErr w:type="spellEnd"/>
      <w:r w:rsidRPr="00264FBB">
        <w:rPr>
          <w:rFonts w:ascii="Arial" w:hAnsi="Arial" w:cs="Arial"/>
          <w:sz w:val="20"/>
          <w:szCs w:val="20"/>
        </w:rPr>
        <w:t xml:space="preserve"> Γιάννης, Δέδες Γιάννης, Θελερίτη Μαρία, Κοζομπόλη Παναγιώτα, Λάππας Σπύρος, </w:t>
      </w:r>
      <w:proofErr w:type="spellStart"/>
      <w:r w:rsidRPr="00264FBB">
        <w:rPr>
          <w:rFonts w:ascii="Arial" w:hAnsi="Arial" w:cs="Arial"/>
          <w:sz w:val="20"/>
          <w:szCs w:val="20"/>
        </w:rPr>
        <w:t>Μορφίδης</w:t>
      </w:r>
      <w:proofErr w:type="spellEnd"/>
      <w:r w:rsidRPr="00264FBB">
        <w:rPr>
          <w:rFonts w:ascii="Arial" w:hAnsi="Arial" w:cs="Arial"/>
          <w:sz w:val="20"/>
          <w:szCs w:val="20"/>
        </w:rPr>
        <w:t xml:space="preserve"> Κώστας, Μπαλλής Συμεών, Πάλλης Γιώργος, Παπαηλιού Γεώργιος, Παπαφιλίππου Γιώργος, Παρασκευόπουλος Νικόλαος, Σαρακιώτης Γιάννης, Σταματάκη Ελένη, </w:t>
      </w:r>
      <w:proofErr w:type="spellStart"/>
      <w:r w:rsidRPr="00264FBB">
        <w:rPr>
          <w:rFonts w:ascii="Arial" w:hAnsi="Arial" w:cs="Arial"/>
          <w:sz w:val="20"/>
          <w:szCs w:val="20"/>
        </w:rPr>
        <w:t>Σταμπουλή</w:t>
      </w:r>
      <w:proofErr w:type="spellEnd"/>
      <w:r w:rsidRPr="00264FBB">
        <w:rPr>
          <w:rFonts w:ascii="Arial" w:hAnsi="Arial" w:cs="Arial"/>
          <w:sz w:val="20"/>
          <w:szCs w:val="20"/>
        </w:rPr>
        <w:t xml:space="preserve"> Αφροδίτη, </w:t>
      </w:r>
      <w:proofErr w:type="spellStart"/>
      <w:r w:rsidRPr="00264FBB">
        <w:rPr>
          <w:rFonts w:ascii="Arial" w:hAnsi="Arial" w:cs="Arial"/>
          <w:sz w:val="20"/>
          <w:szCs w:val="20"/>
        </w:rPr>
        <w:t>Στέφος</w:t>
      </w:r>
      <w:proofErr w:type="spellEnd"/>
      <w:r w:rsidRPr="00264FBB">
        <w:rPr>
          <w:rFonts w:ascii="Arial" w:hAnsi="Arial" w:cs="Arial"/>
          <w:sz w:val="20"/>
          <w:szCs w:val="20"/>
        </w:rPr>
        <w:t xml:space="preserve"> Γιάννης, Συρίγος Αντώνης, Τζάκρη Θεοδώρα, Τζαμακλής Χαρίλαος, </w:t>
      </w:r>
      <w:proofErr w:type="spellStart"/>
      <w:r>
        <w:rPr>
          <w:rFonts w:ascii="Arial" w:hAnsi="Arial" w:cs="Arial"/>
          <w:sz w:val="20"/>
          <w:szCs w:val="20"/>
        </w:rPr>
        <w:t>Βέττας</w:t>
      </w:r>
      <w:proofErr w:type="spellEnd"/>
      <w:r>
        <w:rPr>
          <w:rFonts w:ascii="Arial" w:hAnsi="Arial" w:cs="Arial"/>
          <w:sz w:val="20"/>
          <w:szCs w:val="20"/>
        </w:rPr>
        <w:t xml:space="preserve"> Δημήτρης,</w:t>
      </w:r>
      <w:r w:rsidRPr="00264FBB">
        <w:rPr>
          <w:rFonts w:ascii="Arial" w:hAnsi="Arial" w:cs="Arial"/>
          <w:sz w:val="20"/>
          <w:szCs w:val="20"/>
        </w:rPr>
        <w:t xml:space="preserve"> Τσόγκας Γιώργος, Χριστοδουλοπούλου Τασία, Βορίδης Μαυρουδής (Μάκης), Βούλτεψη Σοφία, Καρασμάνης Γεώργιος, Κυριαζίδης Δημήτριος, Παναγιωτόπουλος Νικόλαος, Παπακώστα – Σιδηροπούλου Αικατερίνη, Παπαθεοδώρου Θεόδωρος, Σκανδαλίδης Κωνσταντίνος, Γερμενής Γεώργιος, </w:t>
      </w:r>
      <w:r>
        <w:rPr>
          <w:rFonts w:ascii="Arial" w:hAnsi="Arial" w:cs="Arial"/>
          <w:sz w:val="20"/>
          <w:szCs w:val="20"/>
        </w:rPr>
        <w:t>Αϊβατίδης Ιωάννης</w:t>
      </w:r>
      <w:r w:rsidRPr="00264FBB">
        <w:rPr>
          <w:rFonts w:ascii="Arial" w:hAnsi="Arial" w:cs="Arial"/>
          <w:sz w:val="20"/>
          <w:szCs w:val="20"/>
        </w:rPr>
        <w:t xml:space="preserve">, Λαγός Ιωάννης, </w:t>
      </w:r>
      <w:r>
        <w:rPr>
          <w:rFonts w:ascii="Arial" w:hAnsi="Arial" w:cs="Arial"/>
          <w:sz w:val="20"/>
          <w:szCs w:val="20"/>
        </w:rPr>
        <w:t>Δελής Ιωάννης</w:t>
      </w:r>
      <w:r w:rsidRPr="00264FBB">
        <w:rPr>
          <w:rFonts w:ascii="Arial" w:hAnsi="Arial" w:cs="Arial"/>
          <w:sz w:val="20"/>
          <w:szCs w:val="20"/>
        </w:rPr>
        <w:t xml:space="preserve">, </w:t>
      </w:r>
      <w:r>
        <w:rPr>
          <w:rFonts w:ascii="Arial" w:hAnsi="Arial" w:cs="Arial"/>
          <w:sz w:val="20"/>
          <w:szCs w:val="20"/>
        </w:rPr>
        <w:t>Τάσσος Σταύρος</w:t>
      </w:r>
      <w:r w:rsidRPr="00264FBB">
        <w:rPr>
          <w:rFonts w:ascii="Arial" w:hAnsi="Arial" w:cs="Arial"/>
          <w:sz w:val="20"/>
          <w:szCs w:val="20"/>
        </w:rPr>
        <w:t xml:space="preserve">, Κατσίκης Κωνσταντίνος, Παπαχριστόπουλος Αθανάσιος, </w:t>
      </w:r>
      <w:r>
        <w:rPr>
          <w:rFonts w:ascii="Arial" w:hAnsi="Arial" w:cs="Arial"/>
          <w:sz w:val="20"/>
          <w:szCs w:val="20"/>
        </w:rPr>
        <w:t>Καβαδέλλας Δημήτριος,</w:t>
      </w:r>
      <w:r w:rsidRPr="00264FBB">
        <w:rPr>
          <w:rFonts w:ascii="Arial" w:hAnsi="Arial" w:cs="Arial"/>
          <w:sz w:val="20"/>
          <w:szCs w:val="20"/>
        </w:rPr>
        <w:t xml:space="preserve"> Δανέλλης Σπυρίδων, Καρράς Γεώργιος – Δημήτριος και Παναγούλης Ευστάθιος.</w:t>
      </w:r>
    </w:p>
    <w:p w:rsidR="00C917A1" w:rsidRDefault="00C917A1" w:rsidP="00341B77">
      <w:pPr>
        <w:spacing w:line="480" w:lineRule="auto"/>
        <w:ind w:firstLine="720"/>
        <w:jc w:val="both"/>
        <w:rPr>
          <w:rFonts w:ascii="Arial" w:hAnsi="Arial" w:cs="Arial"/>
          <w:sz w:val="20"/>
          <w:szCs w:val="20"/>
        </w:rPr>
      </w:pPr>
      <w:r>
        <w:rPr>
          <w:rFonts w:ascii="Arial" w:hAnsi="Arial" w:cs="Arial"/>
          <w:sz w:val="20"/>
          <w:szCs w:val="20"/>
        </w:rPr>
        <w:t>ΔΗΜΗΤΡΙΟΣ ΓΑΚΗΣ (Αντιπ</w:t>
      </w:r>
      <w:r w:rsidRPr="00DE248F">
        <w:rPr>
          <w:rFonts w:ascii="Arial" w:hAnsi="Arial" w:cs="Arial"/>
          <w:sz w:val="20"/>
          <w:szCs w:val="20"/>
        </w:rPr>
        <w:t>ρόεδρος της Επιτροπής):</w:t>
      </w:r>
      <w:r>
        <w:rPr>
          <w:rFonts w:ascii="Arial" w:hAnsi="Arial" w:cs="Arial"/>
          <w:sz w:val="20"/>
          <w:szCs w:val="20"/>
        </w:rPr>
        <w:t xml:space="preserve"> Κυρίες και κύριοι συνάδελφοι, ξεκινάει η </w:t>
      </w:r>
      <w:r w:rsidRPr="000C4269">
        <w:rPr>
          <w:rFonts w:ascii="Arial" w:hAnsi="Arial" w:cs="Arial"/>
          <w:sz w:val="20"/>
          <w:szCs w:val="20"/>
        </w:rPr>
        <w:t>4</w:t>
      </w:r>
      <w:r>
        <w:rPr>
          <w:rFonts w:ascii="Arial" w:hAnsi="Arial" w:cs="Arial"/>
          <w:sz w:val="20"/>
          <w:szCs w:val="20"/>
        </w:rPr>
        <w:t xml:space="preserve">η συνεδρίαση - </w:t>
      </w:r>
      <w:r w:rsidRPr="00DC0216">
        <w:rPr>
          <w:rFonts w:ascii="Arial" w:hAnsi="Arial" w:cs="Arial"/>
          <w:sz w:val="20"/>
          <w:szCs w:val="20"/>
        </w:rPr>
        <w:t>β΄ ανάγνωση</w:t>
      </w:r>
      <w:r>
        <w:rPr>
          <w:rFonts w:ascii="Arial" w:hAnsi="Arial" w:cs="Arial"/>
          <w:sz w:val="20"/>
          <w:szCs w:val="20"/>
        </w:rPr>
        <w:t xml:space="preserve"> της</w:t>
      </w:r>
      <w:r w:rsidRPr="00DC0216">
        <w:t xml:space="preserve"> </w:t>
      </w:r>
      <w:r w:rsidRPr="00DC0216">
        <w:rPr>
          <w:rFonts w:ascii="Arial" w:hAnsi="Arial" w:cs="Arial"/>
          <w:sz w:val="20"/>
          <w:szCs w:val="20"/>
        </w:rPr>
        <w:t>επεξεργασίας και εξέτασης του σχεδίου νόμου του Υπουργείου Δικαιοσύνης, Διαφάνειας και Ανθρωπίνων Δικαιωμάτων</w:t>
      </w:r>
      <w:r w:rsidRPr="00341B77">
        <w:rPr>
          <w:rFonts w:ascii="Arial" w:hAnsi="Arial" w:cs="Arial"/>
          <w:sz w:val="20"/>
          <w:szCs w:val="20"/>
        </w:rPr>
        <w:t>.</w:t>
      </w:r>
      <w:r>
        <w:rPr>
          <w:rFonts w:ascii="Arial" w:hAnsi="Arial" w:cs="Arial"/>
          <w:sz w:val="20"/>
          <w:szCs w:val="20"/>
        </w:rPr>
        <w:t xml:space="preserve"> </w:t>
      </w:r>
    </w:p>
    <w:p w:rsidR="00C917A1" w:rsidRDefault="00C917A1" w:rsidP="00DE248F">
      <w:pPr>
        <w:spacing w:line="480" w:lineRule="auto"/>
        <w:ind w:firstLine="720"/>
        <w:jc w:val="both"/>
        <w:rPr>
          <w:rFonts w:ascii="Arial" w:hAnsi="Arial" w:cs="Arial"/>
          <w:sz w:val="20"/>
          <w:szCs w:val="20"/>
        </w:rPr>
      </w:pPr>
      <w:r>
        <w:rPr>
          <w:rFonts w:ascii="Arial" w:hAnsi="Arial" w:cs="Arial"/>
          <w:sz w:val="20"/>
          <w:szCs w:val="20"/>
        </w:rPr>
        <w:t>Έχουν μείνει σε εκκρεμότητα δύο τροπολογίες, που θα τις αναπτύξει ο κ. Σταθάκης μόλις έρθει. Τον περιμένουμε από στιγμή σε στιγμή.</w:t>
      </w:r>
    </w:p>
    <w:p w:rsidR="00C917A1" w:rsidRDefault="00C917A1" w:rsidP="00DE248F">
      <w:pPr>
        <w:spacing w:line="480" w:lineRule="auto"/>
        <w:ind w:firstLine="720"/>
        <w:jc w:val="both"/>
        <w:rPr>
          <w:rFonts w:ascii="Arial" w:hAnsi="Arial" w:cs="Arial"/>
          <w:sz w:val="20"/>
          <w:szCs w:val="20"/>
        </w:rPr>
      </w:pPr>
      <w:r>
        <w:rPr>
          <w:rFonts w:ascii="Arial" w:hAnsi="Arial" w:cs="Arial"/>
          <w:sz w:val="20"/>
          <w:szCs w:val="20"/>
        </w:rPr>
        <w:lastRenderedPageBreak/>
        <w:t>Θα ξεκινήσουμε τις τοποθετήσεις των Εισηγητών με πρώτη την Εισηγήτρια του ΣΥ.ΡΙΖ.Α., την κυρία Παναγιώτα Κοζομπόλη - Αμανατίδη.</w:t>
      </w:r>
    </w:p>
    <w:p w:rsidR="00C917A1" w:rsidRDefault="00C917A1" w:rsidP="00DE248F">
      <w:pPr>
        <w:spacing w:line="480" w:lineRule="auto"/>
        <w:ind w:firstLine="720"/>
        <w:jc w:val="both"/>
        <w:rPr>
          <w:rFonts w:ascii="Arial" w:hAnsi="Arial" w:cs="Arial"/>
          <w:sz w:val="20"/>
          <w:szCs w:val="20"/>
        </w:rPr>
      </w:pPr>
      <w:r w:rsidRPr="00334832">
        <w:rPr>
          <w:rFonts w:ascii="Arial" w:hAnsi="Arial" w:cs="Arial"/>
          <w:sz w:val="20"/>
          <w:szCs w:val="20"/>
        </w:rPr>
        <w:t>ΠΑΝΑΓΙΩΤΑ ΚΟΖΟΜΠΟΛΗ – ΑΜΑΝΑΤΙΔΗ (Εισηγήτρια του ΣΥΡΙΖΑ):</w:t>
      </w:r>
      <w:r>
        <w:rPr>
          <w:rFonts w:ascii="Arial" w:hAnsi="Arial" w:cs="Arial"/>
          <w:sz w:val="20"/>
          <w:szCs w:val="20"/>
        </w:rPr>
        <w:t xml:space="preserve"> Ευχαριστώ, κύριε Πρόεδρε. </w:t>
      </w:r>
    </w:p>
    <w:p w:rsidR="00C917A1" w:rsidRDefault="00C917A1" w:rsidP="00DE248F">
      <w:pPr>
        <w:spacing w:line="480" w:lineRule="auto"/>
        <w:ind w:firstLine="720"/>
        <w:jc w:val="both"/>
        <w:rPr>
          <w:rFonts w:ascii="Arial" w:hAnsi="Arial" w:cs="Arial"/>
          <w:sz w:val="20"/>
          <w:szCs w:val="20"/>
        </w:rPr>
      </w:pPr>
      <w:r>
        <w:rPr>
          <w:rFonts w:ascii="Arial" w:hAnsi="Arial" w:cs="Arial"/>
          <w:sz w:val="20"/>
          <w:szCs w:val="20"/>
        </w:rPr>
        <w:t xml:space="preserve">Νομίζω ότι έχουν εξαντληθεί όλα τα θέματα, που επεξεργάζεται το παρόν σχέδιο νόμου και θέλω να εξάρω και το γεγονός ότι ο Υπουργός </w:t>
      </w:r>
      <w:r w:rsidRPr="00093C52">
        <w:rPr>
          <w:rFonts w:ascii="Arial" w:hAnsi="Arial" w:cs="Arial"/>
          <w:sz w:val="20"/>
          <w:szCs w:val="20"/>
        </w:rPr>
        <w:t xml:space="preserve">έτεινε ευήκοον </w:t>
      </w:r>
      <w:proofErr w:type="spellStart"/>
      <w:r w:rsidRPr="00093C52">
        <w:rPr>
          <w:rFonts w:ascii="Arial" w:hAnsi="Arial" w:cs="Arial"/>
          <w:sz w:val="20"/>
          <w:szCs w:val="20"/>
        </w:rPr>
        <w:t>ους</w:t>
      </w:r>
      <w:proofErr w:type="spellEnd"/>
      <w:r>
        <w:rPr>
          <w:rFonts w:ascii="Arial" w:hAnsi="Arial" w:cs="Arial"/>
          <w:sz w:val="20"/>
          <w:szCs w:val="20"/>
        </w:rPr>
        <w:t>, σε όσα παρατήρησαν και οι συνάδελφοι κατά τη συζήτηση αυτού του νομοσχεδίου, αλλά και απ’ όσα προέκυψαν από την ακρόαση φορέων κι έχοντας στα χέρια μου τις νομοτεχνικές βελτιώσεις, μπορώ να πω ότι το αποτέλεσμα είναι πάρα πολύ καλό.</w:t>
      </w:r>
    </w:p>
    <w:p w:rsidR="008706F8" w:rsidRDefault="00C917A1" w:rsidP="003E309B">
      <w:pPr>
        <w:spacing w:line="480" w:lineRule="auto"/>
        <w:ind w:firstLine="720"/>
        <w:jc w:val="both"/>
      </w:pPr>
      <w:r>
        <w:rPr>
          <w:rFonts w:ascii="Arial" w:hAnsi="Arial" w:cs="Arial"/>
          <w:sz w:val="20"/>
          <w:szCs w:val="20"/>
        </w:rPr>
        <w:t>Για να μην επανέλθουμε με αναλυτικό τρόπο, θέλω μόνο να πω ότι στο πρώτο μέρος, που αφορά στην προσαρμογή της ελληνικής νομοθεσίας στη Σύμβαση της Βαρσοβίας για τη νομιμοποίηση, ανίχνευση, κατάσχεση</w:t>
      </w:r>
      <w:r>
        <w:t>,</w:t>
      </w:r>
      <w:r w:rsidRPr="00182C19">
        <w:rPr>
          <w:rFonts w:ascii="Arial" w:hAnsi="Arial" w:cs="Arial"/>
          <w:sz w:val="20"/>
          <w:szCs w:val="20"/>
        </w:rPr>
        <w:t xml:space="preserve"> δήμευση εσόδων από εγκληματικές</w:t>
      </w:r>
      <w:r>
        <w:rPr>
          <w:rFonts w:ascii="Arial" w:hAnsi="Arial" w:cs="Arial"/>
          <w:sz w:val="20"/>
          <w:szCs w:val="20"/>
        </w:rPr>
        <w:t xml:space="preserve"> ενέργειες</w:t>
      </w:r>
      <w:r w:rsidRPr="00182C19">
        <w:rPr>
          <w:rFonts w:ascii="Arial" w:hAnsi="Arial" w:cs="Arial"/>
          <w:sz w:val="20"/>
          <w:szCs w:val="20"/>
        </w:rPr>
        <w:t xml:space="preserve"> και τη χρηματοδότηση της τρομοκρατίας</w:t>
      </w:r>
      <w:r>
        <w:rPr>
          <w:rFonts w:ascii="Arial" w:hAnsi="Arial" w:cs="Arial"/>
          <w:sz w:val="20"/>
          <w:szCs w:val="20"/>
        </w:rPr>
        <w:t>, θα αναφέρω μόνο ότι τα προγενέστερα διεθνή συμβατικά κείμενα προέβλεπαν τη λήψη μέτρων κατά της νομιμοποίησης εσόδων από εγκληματικές δραστηριότητες, εστιάζοντας κατά κύριο λόγο στην καταστολή και την διεθνή συνεργασία - π.χ. ποινικοποίηση της νομιμοποίησης κ.λπ. - χωρίς να προσδίδουν ιδιαίτερη βαρύτητα σε προληπτικά και άλλα μέτρα, όπως η δημιουργία ειδικών μονάδων χρηματοοικονομικών ελέγχων, η ανάκτηση και διανομή των δημευόμενων περιουσιακών στοιχείων. Αυτό το κενό έρχεται, να καλύψει σήμερα η κύρωση της συγκεκριμένης Σύμβασης.</w:t>
      </w:r>
      <w:r w:rsidR="00B85F3D">
        <w:t xml:space="preserve"> </w:t>
      </w:r>
    </w:p>
    <w:p w:rsidR="00C917A1" w:rsidRDefault="00C917A1" w:rsidP="003E309B">
      <w:pPr>
        <w:spacing w:line="480" w:lineRule="auto"/>
        <w:ind w:firstLine="720"/>
        <w:jc w:val="both"/>
        <w:rPr>
          <w:rFonts w:ascii="Arial" w:hAnsi="Arial" w:cs="Arial"/>
          <w:sz w:val="20"/>
          <w:szCs w:val="20"/>
        </w:rPr>
      </w:pPr>
      <w:r>
        <w:rPr>
          <w:rFonts w:ascii="Arial" w:hAnsi="Arial" w:cs="Arial"/>
          <w:sz w:val="20"/>
          <w:szCs w:val="20"/>
        </w:rPr>
        <w:t>Για το δεύτερο μέρος, για να δοθεί, δυστυχώς, σε ιδιωτικές δομές και οικογένειες, χωρίς να υπάρχουν τυπικοί κανόνες γι' αυτό -όπως και για τη διασφάλιση των δικαιωμάτων των παιδιών- γινόταν στην χώρα μας παράτυπα.</w:t>
      </w:r>
    </w:p>
    <w:p w:rsidR="00C917A1" w:rsidRDefault="00C917A1" w:rsidP="003E309B">
      <w:pPr>
        <w:spacing w:line="480" w:lineRule="auto"/>
        <w:ind w:firstLine="720"/>
        <w:jc w:val="both"/>
        <w:rPr>
          <w:rFonts w:ascii="Arial" w:hAnsi="Arial" w:cs="Arial"/>
          <w:sz w:val="20"/>
          <w:szCs w:val="20"/>
        </w:rPr>
      </w:pPr>
      <w:r>
        <w:rPr>
          <w:rFonts w:ascii="Arial" w:hAnsi="Arial" w:cs="Arial"/>
          <w:sz w:val="20"/>
          <w:szCs w:val="20"/>
        </w:rPr>
        <w:t>Αυτή την παρατυπία, αυτό το κενό, έρχεται σήμερα να καλύψει επίσης αυτό το σχέδιο νόμου, αυτή η Σύμβαση που κυρώνουμε. Επομένως</w:t>
      </w:r>
      <w:r w:rsidRPr="00363979">
        <w:rPr>
          <w:rFonts w:ascii="Arial" w:hAnsi="Arial" w:cs="Arial"/>
          <w:sz w:val="20"/>
          <w:szCs w:val="20"/>
        </w:rPr>
        <w:t>,</w:t>
      </w:r>
      <w:r>
        <w:rPr>
          <w:rFonts w:ascii="Arial" w:hAnsi="Arial" w:cs="Arial"/>
          <w:sz w:val="20"/>
          <w:szCs w:val="20"/>
        </w:rPr>
        <w:t xml:space="preserve"> είναι σε θετική κατεύθυνση και όλη η διαδικασία όπως προβλέπεται, συζητήθηκε αναλυτικά, είναι η ενδεικνυόμενη.</w:t>
      </w:r>
    </w:p>
    <w:p w:rsidR="00C917A1" w:rsidRDefault="00C917A1" w:rsidP="003E309B">
      <w:pPr>
        <w:spacing w:line="480" w:lineRule="auto"/>
        <w:ind w:firstLine="720"/>
        <w:jc w:val="both"/>
        <w:rPr>
          <w:rFonts w:ascii="Arial" w:hAnsi="Arial" w:cs="Arial"/>
          <w:sz w:val="20"/>
          <w:szCs w:val="20"/>
        </w:rPr>
      </w:pPr>
      <w:r>
        <w:rPr>
          <w:rFonts w:ascii="Arial" w:hAnsi="Arial" w:cs="Arial"/>
          <w:sz w:val="20"/>
          <w:szCs w:val="20"/>
        </w:rPr>
        <w:t xml:space="preserve">Για το τρίτο μέρος, θα πω μόνο αυτό που είπε ο Υπουργός Δικαιοσύνης ότι, δηλαδή, δεν υπονομεύει δικαιώματα, τα δικαιώματα του Συνηγόρου, αλλά είναι θέμα νομικού πολιτισμού, όπως είπε, διευρύνει τα δικαιώματα και σε σχέση με την επικοινωνία του </w:t>
      </w:r>
      <w:r>
        <w:rPr>
          <w:rFonts w:ascii="Arial" w:hAnsi="Arial" w:cs="Arial"/>
          <w:sz w:val="20"/>
          <w:szCs w:val="20"/>
        </w:rPr>
        <w:lastRenderedPageBreak/>
        <w:t>κατηγορουμένου,</w:t>
      </w:r>
      <w:r w:rsidRPr="00213E99">
        <w:rPr>
          <w:rFonts w:ascii="Arial" w:hAnsi="Arial" w:cs="Arial"/>
          <w:sz w:val="20"/>
          <w:szCs w:val="20"/>
        </w:rPr>
        <w:t xml:space="preserve"> </w:t>
      </w:r>
      <w:r>
        <w:rPr>
          <w:rFonts w:ascii="Arial" w:hAnsi="Arial" w:cs="Arial"/>
          <w:sz w:val="20"/>
          <w:szCs w:val="20"/>
        </w:rPr>
        <w:t>του υπόπτου, με άνθρωπο που θα υποδείξει, αλλά και σε σχέση με τα δικαιώματα για τον συνήγορο του,  για τον τρόπο που θα τον επιλέξει, αν θα παραιτηθεί και πως θα παραιτηθεί και σε ποιο στάδιο και αν θέλει ακόμα να ανακαλέσει την δήλωση της παραίτησης.</w:t>
      </w:r>
    </w:p>
    <w:p w:rsidR="00C917A1" w:rsidRDefault="00C917A1" w:rsidP="003E309B">
      <w:pPr>
        <w:spacing w:line="480" w:lineRule="auto"/>
        <w:ind w:firstLine="720"/>
        <w:jc w:val="both"/>
        <w:rPr>
          <w:rFonts w:ascii="Arial" w:hAnsi="Arial" w:cs="Arial"/>
          <w:sz w:val="20"/>
          <w:szCs w:val="20"/>
        </w:rPr>
      </w:pPr>
      <w:r>
        <w:rPr>
          <w:rFonts w:ascii="Arial" w:hAnsi="Arial" w:cs="Arial"/>
          <w:sz w:val="20"/>
          <w:szCs w:val="20"/>
        </w:rPr>
        <w:t>Το τέταρτο μέρος, ειπώθηκε γι' αυτό αναλυτικά, είναι ένα σημαντικό βήμα, μάλιστα σε περιόδους δύσκολης οικονομικής συγκυρίας για τη χώρα μας. Χαιρετίζεται το γεγονός ότι πολλές από τις νομοθετικές βελτιώσεις  αφορούν σε αυτό το τέταρτο μέρος, όπως για παράδειγμα, στο άρθρο 69 που υπήρχε η δυνητική φράση για την εξέταση, τώρα έρχεται το «,όταν αυτό είναι δυνατόν» και η διαδικασία που προβλέπεται είναι υποχρεωτική και πολλές άλλες διατάξεις, όπως διορθώθηκαν με τις νομοθετικές βελτιώσεις.</w:t>
      </w:r>
    </w:p>
    <w:p w:rsidR="00C917A1" w:rsidRDefault="00C917A1" w:rsidP="005E1EE6">
      <w:pPr>
        <w:spacing w:line="480" w:lineRule="auto"/>
        <w:ind w:firstLine="720"/>
        <w:jc w:val="both"/>
        <w:rPr>
          <w:rFonts w:ascii="Arial" w:hAnsi="Arial" w:cs="Arial"/>
          <w:sz w:val="20"/>
          <w:szCs w:val="20"/>
        </w:rPr>
      </w:pPr>
      <w:r>
        <w:rPr>
          <w:rFonts w:ascii="Arial" w:hAnsi="Arial" w:cs="Arial"/>
          <w:sz w:val="20"/>
          <w:szCs w:val="20"/>
        </w:rPr>
        <w:t>Να σταθώ μόνο λίγο στις τροπολογίες που μας έχουν παρουσιαστεί από τους αρμόδιους Υπουργούς, για τα υπόλοιπα θα επιφυλαχθούμε στην Ολομέλεια. Θα αναφερθώ στην τροπολογία 1056/85 που αφορά στην επιμήκυνση της προθεσμίας υποβολής αντιρρήσεων κατά του περιεχομένου των δασικών χαρτών, στις περιοχές όπου αυτή η προθεσμία έληγε στις 12 Ιουνίου. Επειδή η Μεσσηνία είναι από εκείνες τις περιοχές που η προθεσμία έληγε στις 12 Ιουνίου, πραγματικά είναι επιβεβλημένη  ανάγκη αυτή η συγκεκριμένη παράταση, γιατί με την ανάρτηση των δασικών χαρτών, αναδείχθηκαν πολλά προβλήματα, τα οποία ζητούσαν επίλυση. Με προσήλωση του Υπουργείου, σιγά σιγά πολλά πράγματα επιλύθηκαν από αυτά και νομοθετήθηκαν στην πορεία. Επομένως, ο πολίτης δεν μπορούσε να ενημερωθεί, να έχει όλο το φάσμα μπροστά του, για να κινηθεί και να κάνει τις δέουσες κινήσεις, αντιρρήσεις ή αίτηση εξαγοράς και νομίζω ότι είναι επιβεβλημένη. Εγώ επιχειρηματολογώ</w:t>
      </w:r>
      <w:r w:rsidRPr="005E1EE6">
        <w:rPr>
          <w:rFonts w:ascii="Arial" w:hAnsi="Arial" w:cs="Arial"/>
          <w:sz w:val="20"/>
          <w:szCs w:val="20"/>
        </w:rPr>
        <w:t xml:space="preserve"> </w:t>
      </w:r>
      <w:r>
        <w:rPr>
          <w:rFonts w:ascii="Arial" w:hAnsi="Arial" w:cs="Arial"/>
          <w:sz w:val="20"/>
          <w:szCs w:val="20"/>
        </w:rPr>
        <w:t>για αυτήν, πριν  επιχειρηματολογήσει ο Υπουργός.</w:t>
      </w:r>
    </w:p>
    <w:p w:rsidR="00C917A1" w:rsidRDefault="00C917A1" w:rsidP="005E1EE6">
      <w:pPr>
        <w:spacing w:line="480" w:lineRule="auto"/>
        <w:ind w:firstLine="720"/>
        <w:jc w:val="both"/>
        <w:rPr>
          <w:rFonts w:ascii="Arial" w:hAnsi="Arial" w:cs="Arial"/>
          <w:sz w:val="20"/>
          <w:szCs w:val="20"/>
        </w:rPr>
      </w:pPr>
      <w:r>
        <w:rPr>
          <w:rFonts w:ascii="Arial" w:hAnsi="Arial" w:cs="Arial"/>
          <w:sz w:val="20"/>
          <w:szCs w:val="20"/>
        </w:rPr>
        <w:t xml:space="preserve">Με την τροπολογία 1063/86, έχουμε μια </w:t>
      </w:r>
      <w:proofErr w:type="spellStart"/>
      <w:r>
        <w:rPr>
          <w:rFonts w:ascii="Arial" w:hAnsi="Arial" w:cs="Arial"/>
          <w:sz w:val="20"/>
          <w:szCs w:val="20"/>
        </w:rPr>
        <w:t>προδιατύπωση</w:t>
      </w:r>
      <w:proofErr w:type="spellEnd"/>
      <w:r>
        <w:rPr>
          <w:rFonts w:ascii="Arial" w:hAnsi="Arial" w:cs="Arial"/>
          <w:sz w:val="20"/>
          <w:szCs w:val="20"/>
        </w:rPr>
        <w:t xml:space="preserve"> μόνο της παραγράφου 6 του άρθρου 74 και αφορά στους μακροχρόνια ανέργους. Θεωρώ ότι είναι επίσης σε θετική κατεύθυνση, γιατί εδώ πια τίθενται ξεκάθαρα τα κριτήρια, ως προς τα χαρακτηριστικά της ομάδας των ανέργων, που στοχεύει η συγκεκριμένη διάταξη. Και θέτει σωρευτικά α) τα άτομα ηλικίας 55 έως 67 ετών β) να είναι εγγεγραμμένοι στα μητρώα ανέργων του ΟΑΕΔ και γ) να πρόκειται για μακροχρόνια ανέργους.</w:t>
      </w:r>
    </w:p>
    <w:p w:rsidR="00C917A1" w:rsidRDefault="00C917A1" w:rsidP="005E1EE6">
      <w:pPr>
        <w:spacing w:line="480" w:lineRule="auto"/>
        <w:ind w:firstLine="720"/>
        <w:jc w:val="both"/>
        <w:rPr>
          <w:rFonts w:ascii="Arial" w:hAnsi="Arial" w:cs="Arial"/>
          <w:sz w:val="20"/>
          <w:szCs w:val="20"/>
        </w:rPr>
      </w:pPr>
      <w:r>
        <w:rPr>
          <w:rFonts w:ascii="Arial" w:hAnsi="Arial" w:cs="Arial"/>
          <w:sz w:val="20"/>
          <w:szCs w:val="20"/>
        </w:rPr>
        <w:lastRenderedPageBreak/>
        <w:t>Επίσης συμφωνώ και με την επέκταση της αρμοδιότητας του Γενικού  Επιθεωρητή Δημόσιας Διοίκησης. Εδώ ενισχύεται ο ρόλος του και στα θέματα αρμοδιοτήτων, αλλά και στα θέματα της άσκησης πειθαρχικού ελέγχου, δηλαδή με την έννοια να προσφύγει κατά των αποφάσεων, που μέχρι σήμερα είχε τη δυνατότητα, αλλά σε συγκεκριμένες υποθέσεις, όταν ήταν μόνο αθωωτικές.</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Η τροπολογία 1066/89 δεν έχει παρουσιαστεί από τον κ. Παππά, θα την αφήσω για την Ολομέλεια για να τη σχολιάσω, παρότι είναι θετική, κάνει κάτι που ήδη έχει ανασταλεί.</w:t>
      </w:r>
      <w:r w:rsidR="008706F8" w:rsidRPr="008706F8">
        <w:rPr>
          <w:rFonts w:ascii="Arial" w:hAnsi="Arial" w:cs="Arial"/>
          <w:sz w:val="20"/>
          <w:szCs w:val="20"/>
        </w:rPr>
        <w:t xml:space="preserve"> </w:t>
      </w:r>
      <w:r>
        <w:rPr>
          <w:rFonts w:ascii="Arial" w:hAnsi="Arial" w:cs="Arial"/>
          <w:sz w:val="20"/>
          <w:szCs w:val="20"/>
          <w:lang w:val="en-US"/>
        </w:rPr>
        <w:t>K</w:t>
      </w:r>
      <w:r>
        <w:rPr>
          <w:rFonts w:ascii="Arial" w:hAnsi="Arial" w:cs="Arial"/>
          <w:sz w:val="20"/>
          <w:szCs w:val="20"/>
        </w:rPr>
        <w:t>αι η τροπολογία 1068</w:t>
      </w:r>
      <w:r w:rsidRPr="00C917A1">
        <w:rPr>
          <w:rFonts w:ascii="Arial" w:hAnsi="Arial" w:cs="Arial"/>
          <w:sz w:val="20"/>
          <w:szCs w:val="20"/>
        </w:rPr>
        <w:t>,</w:t>
      </w:r>
      <w:r>
        <w:rPr>
          <w:rFonts w:ascii="Arial" w:hAnsi="Arial" w:cs="Arial"/>
          <w:sz w:val="20"/>
          <w:szCs w:val="20"/>
        </w:rPr>
        <w:t xml:space="preserve"> επίσης</w:t>
      </w:r>
      <w:r w:rsidRPr="00C917A1">
        <w:rPr>
          <w:rFonts w:ascii="Arial" w:hAnsi="Arial" w:cs="Arial"/>
          <w:sz w:val="20"/>
          <w:szCs w:val="20"/>
        </w:rPr>
        <w:t>,</w:t>
      </w:r>
      <w:r>
        <w:rPr>
          <w:rFonts w:ascii="Arial" w:hAnsi="Arial" w:cs="Arial"/>
          <w:sz w:val="20"/>
          <w:szCs w:val="20"/>
        </w:rPr>
        <w:t xml:space="preserve"> δεν έχει παρουσιαστεί από τους Υπουργούς. Επιφυλάσσομαι για αύριο. Ευχαριστώ.</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ΔΗΜΗΤΡΙΟΣ ΓΑΚΗΣ (Προεδρεύων της Επιτροπής): Δεν ξέρω αν είναι για αύριο, δεν ξέρω πότε θα πάει στην Ολομέλεια. Υπάρχουν, όπως ξέρετε, κάποιες προθεσμίες, αφότου τελειώσουμε εμείς για να πάει, αλλά εγώ δεν το ξέρω. </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Τον λόγο έχει ο κ. Παναγιωτόπουλος.</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ΝΙΚΟΛΑΟΣ ΠΑΝΑΓΙΩΤΟΠΟΥΛΟΣ (Εισηγητής της Νέας Δημοκρατίας): Ευχαριστώ, κύριε Πρόεδρε. Για τα θέματα της Κύρωσης της Διεθνούς Σύμβασης και των λοιπών κανονιστικών κειμένων της Ε.Ε., Οδηγιών κλπ. Τα είπαμε εκτενώς πριν από δύο ώρες περίπου, είχα πει κιόλας ότι θα τοποθετηθώ επί των τροπολογιών που ήρθαν και έρχονται. Ελπίζω να μείνουν σε αυτό τον αριθμό, να μην έρθουν και άλλες μέχρι την Ολομέλεια, προκειμένου να έχουμε κάποια πρώτη λήψη θέσης. </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Σχετικά με την τροπολογία του Υπουργείου Ναυτιλίας για την παράταση χορήγησης μηνιαίου εκπαιδευτικού επιδόματος στους κατά την πρακτική άσκηση των σπουδαστών ακαδημιών εμπορικού ναυτικού μέχρι  το τέλος του 2021, από τις αρχές του 2016, παρότι έρχεται με κάποια καθυστέρηση, δεδομένου ότι διάγουμε ήδη τον έκτο του 2017, καλώς έρχεται αυτή η παράταση και δεν έχουμε καμία αντίρρηση να την κάνουμε δεκτή. Το υποστήριξε και ο αρμόδιος Υπουργός, επομένως, από τώρα λέμε ότι θα την κάνουμε δεκτή. </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Επίσης, θα κάνουμε δεκτή, παρά το γεγονός ότι δεν είναι εδώ για δικαιολογημένους λόγους απουσίας στο εξωτερικό, ο αρμόδιος αναπληρωτής Υπουργός Περιβάλλοντος, κ. </w:t>
      </w:r>
      <w:proofErr w:type="spellStart"/>
      <w:r>
        <w:rPr>
          <w:rFonts w:ascii="Arial" w:hAnsi="Arial" w:cs="Arial"/>
          <w:sz w:val="20"/>
          <w:szCs w:val="20"/>
        </w:rPr>
        <w:t>Φάμελος</w:t>
      </w:r>
      <w:proofErr w:type="spellEnd"/>
      <w:r>
        <w:rPr>
          <w:rFonts w:ascii="Arial" w:hAnsi="Arial" w:cs="Arial"/>
          <w:sz w:val="20"/>
          <w:szCs w:val="20"/>
        </w:rPr>
        <w:t xml:space="preserve">, θα κάνουμε δεκτή την τροπολογία ως προς την επέκταση για χρονικό διάστημα 45 </w:t>
      </w:r>
      <w:r>
        <w:rPr>
          <w:rFonts w:ascii="Arial" w:hAnsi="Arial" w:cs="Arial"/>
          <w:sz w:val="20"/>
          <w:szCs w:val="20"/>
        </w:rPr>
        <w:lastRenderedPageBreak/>
        <w:t>ημερών, δηλαδή, μέχρι 27.7.2017 της προθεσμίας υποβολής αντιρρήσεων για τους δασικούς χάρτες.</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 Όπως καταλαβαίνετε, και αυτό προφανώς καθίσταται απαραίτητο, δεδομένου ότι αυτό το ζήτημα με τους δασικούς χάρτες έχει δημιουργήσει ζήτημα υποβολής  πάρα πολλών χιλιάδων, ενδεχομένως αντιρρήσεων δικαιούχων. Επομένως, και σε αυτό δεν υπάρχει πρόβλημα.</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 Για την τροπολογία του Υπουργείου Εργασίας σχετικά με τους ανέργους που αφορά προγράμματα απασχόλησης  για ανέργους ηλικίας 55 ως 67 ετών, παρά το γεγονός  ότι, κατ’ αρχήν,  σωστή είναι η στόχευση για προγράμματα ενίσχυσης απασχόλησης σε αυτές τις ηλικίες, όπου είναι πολύ  δύσκολη η εξεύρεση απασχόλησης με φυσιολογικές συνθήκες, θα επιφυλαχθούμε μέχρι την Ολομέλεια, ώστε να την επεξεργαστούμε πλήρως.</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 Όσον αφορά την άλλη τροπολογία του Υπουργείου Περιβάλλοντος και Ενέργειας  που ήρθε κατά τη διάρκεια της συνεδρίασης  επί των άρθρων,  για τη διαγωνιστική διαδικασία στον ΔΕΣΦΑ, δεδομένου ότι δεν έχει έρθει ο Υπουργός και μέχρι να έρθει να παράσχει εκ πηγής,  πάλι θα επιφυλαχθούμε. Είναι ζητήματα της διαγωνιστικής διαδικασίας.</w:t>
      </w:r>
    </w:p>
    <w:p w:rsidR="00C917A1" w:rsidRDefault="00C917A1" w:rsidP="00F5557D">
      <w:pPr>
        <w:spacing w:line="480" w:lineRule="auto"/>
        <w:ind w:firstLine="720"/>
        <w:jc w:val="both"/>
        <w:rPr>
          <w:rFonts w:ascii="Arial" w:hAnsi="Arial" w:cs="Arial"/>
          <w:sz w:val="20"/>
          <w:szCs w:val="20"/>
        </w:rPr>
      </w:pPr>
      <w:r>
        <w:rPr>
          <w:rFonts w:ascii="Arial" w:hAnsi="Arial" w:cs="Arial"/>
          <w:sz w:val="20"/>
          <w:szCs w:val="20"/>
        </w:rPr>
        <w:t xml:space="preserve"> Όσον αφορά την τροπολογία του Υπουργείου Εσωτερικών επί της οποίας  ήρθε για να τοποθετηθεί η αρμόδια Υπουργός, κυρία Γεροβασίλη, για την επέκταση των πειθαρχικών αρμοδιοτήτων του Γενικού Επιθεωρητή Δημόσιας Διοίκησης, πάλι θα επιφυλαχθούμε. Κλείνουμε προς αρνητική θέση, δεδομένου ότι, δια της τροπολογίας αυτής, αλλάζει στην ουσία η φυσιογνωμία του Γενικού Επιθεωρητή Δημόσιας Διοίκησης. Θα τα πούμε, όμως, εκτενέστερα στην Ολομέλεια. Κλείνουμε στο «όχι». </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 Για την τροπολογία του Υπουργού Ψηφιακής Πολιτικής, δεδομένου ότι δεν έχει έρθει να την εξηγήσει, πάλι επιφυλασσόμεθα, θα έλεγα ότι είναι ιδιαιτέρως τεχνικής φύσης και θα τοποθετηθεί επ’ αυτής αργότερα, κατά πάσα πιθανότητα στην Ολομέλεια και η αρμόδια τομεάρχης. Όπως σας είπα, πρόκειται για πολύ ειδικό τεχνικά ορισμένο θέμα. Τέλος, είναι και η τροπολογία του Υπουργού Εθνικής Άμυνας</w:t>
      </w:r>
      <w:r w:rsidRPr="00175256">
        <w:rPr>
          <w:rFonts w:ascii="Arial" w:hAnsi="Arial" w:cs="Arial"/>
          <w:sz w:val="20"/>
          <w:szCs w:val="20"/>
        </w:rPr>
        <w:t>,</w:t>
      </w:r>
      <w:r>
        <w:rPr>
          <w:rFonts w:ascii="Arial" w:hAnsi="Arial" w:cs="Arial"/>
          <w:sz w:val="20"/>
          <w:szCs w:val="20"/>
        </w:rPr>
        <w:t xml:space="preserve"> μεταξύ άλλων, για το συμφωνητικό τροποποίησης σύμβασης παραχώρησης για την αναβάθμιση, τη συντήρηση,  τη διαχείριση και τη λειτουργία των περιφερειακών αναδρομίων Κρήτης Ηπειρωτικής Ελλάδος και Ιονίου. Έχει να κάνει με τη σύμβαση παραχώρησης στη </w:t>
      </w:r>
      <w:r>
        <w:rPr>
          <w:rFonts w:ascii="Arial" w:hAnsi="Arial" w:cs="Arial"/>
          <w:sz w:val="20"/>
          <w:szCs w:val="20"/>
          <w:lang w:val="en-US"/>
        </w:rPr>
        <w:t>Fra</w:t>
      </w:r>
      <w:r w:rsidRPr="00855795">
        <w:rPr>
          <w:rFonts w:ascii="Arial" w:hAnsi="Arial" w:cs="Arial"/>
          <w:sz w:val="20"/>
          <w:szCs w:val="20"/>
        </w:rPr>
        <w:t xml:space="preserve"> </w:t>
      </w:r>
      <w:r>
        <w:rPr>
          <w:rFonts w:ascii="Arial" w:hAnsi="Arial" w:cs="Arial"/>
          <w:sz w:val="20"/>
          <w:szCs w:val="20"/>
          <w:lang w:val="en-US"/>
        </w:rPr>
        <w:t>port</w:t>
      </w:r>
      <w:r w:rsidRPr="00F0493C">
        <w:rPr>
          <w:rFonts w:ascii="Arial" w:hAnsi="Arial" w:cs="Arial"/>
          <w:sz w:val="20"/>
          <w:szCs w:val="20"/>
        </w:rPr>
        <w:t xml:space="preserve"> </w:t>
      </w:r>
      <w:r>
        <w:rPr>
          <w:rFonts w:ascii="Arial" w:hAnsi="Arial" w:cs="Arial"/>
          <w:sz w:val="20"/>
          <w:szCs w:val="20"/>
        </w:rPr>
        <w:t xml:space="preserve">που ήδη έχει αναλάβει τη διαχείριση αυτών </w:t>
      </w:r>
      <w:r>
        <w:rPr>
          <w:rFonts w:ascii="Arial" w:hAnsi="Arial" w:cs="Arial"/>
          <w:sz w:val="20"/>
          <w:szCs w:val="20"/>
        </w:rPr>
        <w:lastRenderedPageBreak/>
        <w:t>των αεροδρομίων</w:t>
      </w:r>
      <w:r w:rsidRPr="00175256">
        <w:rPr>
          <w:rFonts w:ascii="Arial" w:hAnsi="Arial" w:cs="Arial"/>
          <w:sz w:val="20"/>
          <w:szCs w:val="20"/>
        </w:rPr>
        <w:t>,</w:t>
      </w:r>
      <w:r>
        <w:rPr>
          <w:rFonts w:ascii="Arial" w:hAnsi="Arial" w:cs="Arial"/>
          <w:sz w:val="20"/>
          <w:szCs w:val="20"/>
        </w:rPr>
        <w:t xml:space="preserve"> δεδομένου, όμως</w:t>
      </w:r>
      <w:r w:rsidRPr="00175256">
        <w:rPr>
          <w:rFonts w:ascii="Arial" w:hAnsi="Arial" w:cs="Arial"/>
          <w:sz w:val="20"/>
          <w:szCs w:val="20"/>
        </w:rPr>
        <w:t>,</w:t>
      </w:r>
      <w:r>
        <w:rPr>
          <w:rFonts w:ascii="Arial" w:hAnsi="Arial" w:cs="Arial"/>
          <w:sz w:val="20"/>
          <w:szCs w:val="20"/>
        </w:rPr>
        <w:t xml:space="preserve"> ότι πρόκειται για ένα εκτεταμένο θα έλεγα όγκο κείμενο τροποποίησης της σύμβασης, οπωσδήποτε θα χρειαστούν περισσότερο χρόνο προκειμένου να έχουμε οριστική θέση επ’ αυτού.</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 Τέλος και για να μη μακρηγορώ</w:t>
      </w:r>
      <w:r w:rsidRPr="00175256">
        <w:rPr>
          <w:rFonts w:ascii="Arial" w:hAnsi="Arial" w:cs="Arial"/>
          <w:sz w:val="20"/>
          <w:szCs w:val="20"/>
        </w:rPr>
        <w:t>,</w:t>
      </w:r>
      <w:r>
        <w:rPr>
          <w:rFonts w:ascii="Arial" w:hAnsi="Arial" w:cs="Arial"/>
          <w:sz w:val="20"/>
          <w:szCs w:val="20"/>
        </w:rPr>
        <w:t xml:space="preserve"> δεδομένου ότι τα υπόλοιπα τα έχουμε πει εκτενώς στην επί των άρθρων συζήτηση, όσον αφορά το θέμα που ανέκυψε και για το οποίο έγινε συζήτηση στο τέλος της Συνεδρίασης της Επιτροπής, σχετικά με τα δημοσιεύματα για την παρέμβαση του Υπουργού Εθνικής Άμυνας, στην ουσία, στην εξέλιξη μιας σοβαρότατης ποινικής υπόθεσης που διερευνάται, αυτή τη στιγμή, από τη Δικαιοσύνη και έχει και παράξει αποτελέσματα, μέχρι τώρα, αλλά σίγουρα όχι οριστικά. Άκουσα την απάντηση του Υπουργού. Το θέμα μας δεν είναι η διαλεύκανση αυτής της υπόθεσης ή η εξεύρεση και η τιμωρία των ενόχων που διακίνησαν δύο και βάλε τόνους ναρκωτικά. Είθε να εξευρεθούν «και να καούν στην πυρά» για το ότι διοχέτευσαν στην Ελλάδα δύο και βάλε τόνους ναρκωτικά. Δεν είναι αυτό το ζήτημα καθόλου.</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 Το ζήτημα έχει να κάνει και είναι θεσμικής, περισσότερο, φύσεως, με τη φερόμενη όχι από ένα, αλλά από πολλά περισσότερα δημοσιεύματα, παρέμβαση κορυφαίου Υπουργού της Κυβέρνησης, δια τηλεφωνικής επικοινωνίας με ισοβίτη μέσα στις φυλακές. Αυτό, για μας, είναι μια ανεπίτρεπτη, αδιανόητη, για θεσμικό παράγοντα της Κυβέρνησης, συμπεριφορά. Καταθέσαμε, λοιπόν, σήμερα και εμείς, όχι μόνοι, την ερώτησή μας, ζητώντας να μάθουμε τι έγινε μέσα από το Κανάλι του Κοινοβουλευτικού Ελέγχου και αναμένουμε τις απαντήσεις του αρμόδιου Υπουργού. Τι συνέβη με αυτή την ερώτηση; Θεωρούμε, όντως,  ότι είναι αδιανόητο Υπουργός Κυβέρνησης να κτυπά τηλέφωνα στις φυλακές. Δεν μπορώ να το πω πιο σχηματικά. Και αυτή είναι όλη μας η έννοια και φυσικά αυτό, κατά την άποψή μου, δεν συνιστά και λήψη θέσης επί της ουσίας της υπόθεσης, υπέρ της μίας ή της άλλης πλευράς που ενδεχομένως εμπλέκονται. Δεν μας ενδιαφέρει καθόλου αυτό. Δεν θέτουμε αυτό το ζήτημα στο τραπέζι και καλό είναι να εξηγούμεθα για να μην παρεξηγούμεθα. </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ΔΗΜΗΤΡΙΟΣ ΓΑΚΗΣ (Προεδρεύων των Επιτροπών): Ευχαριστώ και εγώ. Απλά να πω ότι, επειδή αυτό είναι αντικείμενο Κοινοβουλευτικού Ελέγχου, μην ανοίξουμε τη συζήτηση. Ξεκίνησε από το μεσημέρι όχι με την έννοια ότι εγώ παρεμβαίνω για να σας πω πώς και τι θα </w:t>
      </w:r>
      <w:r>
        <w:rPr>
          <w:rFonts w:ascii="Arial" w:hAnsi="Arial" w:cs="Arial"/>
          <w:sz w:val="20"/>
          <w:szCs w:val="20"/>
        </w:rPr>
        <w:lastRenderedPageBreak/>
        <w:t xml:space="preserve">πει ο καθένας ή ο Υπουργός ή οι υπόλοιποι. Αλλά, εφόσον έχει τεθεί ως θέμα Κοινοβουλευτικού Ελέγχου, πιστεύω ότι θα λυθεί εκεί. </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Κοζομπόλη. </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 ΑΜΑΝΑΤΙΔΗ: Να μου επιτρέψετε, παρέλειψα να τοποθετηθώ επί μιας τροπολογίας που μου διέφυγε. Είναι αυτή του Υπουργείου Εμπορικής Ναυτιλίας στο πλαίσιο της ενίσχυσης των σπουδαστών, το επίδομα που δίδεται και αναδρομικά από 1//1/16 για τους πρωτοετείς. Είμαστε θετικοί. </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 xml:space="preserve">ΔΗΜΗΤΡΙΟΣ ΓΑΚΗΣ (Προεδρεύων των Επιτροπών): Τον λόγο έχει ο κ. Παπαθεοδώρου. </w:t>
      </w:r>
    </w:p>
    <w:p w:rsidR="00C917A1" w:rsidRDefault="00C917A1" w:rsidP="00A96EC4">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Κύριε Πρόεδρε, ευχαριστώ. Θα αναφερθώ μόνο στις νομοτεχνικές βελτιώσεις και θα πω ότι, πράγματι, έχουν αποσαφηνίσει μια σειρά από πράγματα τα οποία είχαμε συζητήσει προηγουμένως, ιδιαίτερα η νομοτεχνική βελτίωση του άρθρου 75. Αυτό το οποίο θα ήθελα να δω σε σχέση και με αυτά που συζητούσαμε προηγουμένως με τον κ. Υπουργό.</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 xml:space="preserve"> Αποσαφηνίζονται οι αρμοδιότητες της υπηρεσίας επιμελητών ανηλίκων και κοινωνικής αρωγής με τη νομοτεχνική του άρθρου 75, στην οποία ανατίθεται η ατομική αξιολόγηση θυμάτων αξιόποινων πράξεων για τον προσδιορισμό των Ειδικών Αναγκών Προστασίας και η Προστασία Ανηλίκων Θυμάτων. Δηλαδή, έχουμε και τους ανήλικους, αλλά και τα θύματα ενήλικες. Εκεί ήταν, αν θέλετε, ο προβληματισμός από την αρχή. Σε μια υπηρεσία η οποία είναι εξειδικευμένη περισσότερο στους ανηλίκους. Που είναι περισσότερο εξειδικευμένη στους ανήλικους δράστες.  Εδώ</w:t>
      </w:r>
      <w:r w:rsidRPr="00C704DD">
        <w:rPr>
          <w:rFonts w:ascii="Arial" w:hAnsi="Arial" w:cs="Arial"/>
          <w:sz w:val="20"/>
          <w:szCs w:val="20"/>
        </w:rPr>
        <w:t>,</w:t>
      </w:r>
      <w:r>
        <w:rPr>
          <w:rFonts w:ascii="Arial" w:hAnsi="Arial" w:cs="Arial"/>
          <w:sz w:val="20"/>
          <w:szCs w:val="20"/>
        </w:rPr>
        <w:t xml:space="preserve"> ερχόμαστε -μέχρι τώρα η υπηρεσία Επιμελητών ανηλίκων ήταν αυτό- λοιπόν, να δώσουμε την αξιολόγηση, τους ενήλικους και να δώσουμε και όλη την υποστήριξη των θυμάτων.</w:t>
      </w:r>
    </w:p>
    <w:p w:rsidR="00C917A1" w:rsidRDefault="00C917A1" w:rsidP="00C71C23">
      <w:pPr>
        <w:spacing w:line="480" w:lineRule="auto"/>
        <w:ind w:firstLine="720"/>
        <w:jc w:val="both"/>
        <w:rPr>
          <w:rFonts w:ascii="Arial" w:hAnsi="Arial" w:cs="Arial"/>
          <w:sz w:val="20"/>
          <w:szCs w:val="20"/>
        </w:rPr>
      </w:pPr>
      <w:r>
        <w:rPr>
          <w:rFonts w:ascii="Arial" w:hAnsi="Arial" w:cs="Arial"/>
          <w:sz w:val="20"/>
          <w:szCs w:val="20"/>
        </w:rPr>
        <w:t xml:space="preserve">Ξέρετε, συμφωνώ. Βρίσκω πάρα πολύ θετική τη νομοτεχνική βελτίωση, την οποία κάνατε. Η πρότασή μας ήταν η αποσαφήνιση. Πολύ σημαντική. Θετική. </w:t>
      </w:r>
    </w:p>
    <w:p w:rsidR="00C917A1" w:rsidRDefault="00C917A1" w:rsidP="00A42185">
      <w:pPr>
        <w:spacing w:line="480" w:lineRule="auto"/>
        <w:ind w:firstLine="720"/>
        <w:jc w:val="both"/>
        <w:rPr>
          <w:rFonts w:ascii="Arial" w:hAnsi="Arial" w:cs="Arial"/>
          <w:sz w:val="20"/>
          <w:szCs w:val="20"/>
        </w:rPr>
      </w:pPr>
      <w:r>
        <w:rPr>
          <w:rFonts w:ascii="Arial" w:hAnsi="Arial" w:cs="Arial"/>
          <w:sz w:val="20"/>
          <w:szCs w:val="20"/>
        </w:rPr>
        <w:t xml:space="preserve">Η πρότασή μας είναι η εξής: Μια και ο θεσμός της υποστήριξης και της βοήθειας στα θύματα και απαντώ και σε προηγούμενη αναφορά σας. Ξεκινάει με αυτό τον τρόπο, ίσως, θα </w:t>
      </w:r>
      <w:r>
        <w:rPr>
          <w:rFonts w:ascii="Arial" w:hAnsi="Arial" w:cs="Arial"/>
          <w:sz w:val="20"/>
          <w:szCs w:val="20"/>
        </w:rPr>
        <w:lastRenderedPageBreak/>
        <w:t>ήταν προσφορότερο, αποτελεσματικότερο να υπάρξει μια υπηρεσία για την υποστήριξη των θυμάτων αυτοτελής, η οποία θα έχει διακριτή λειτουργία σε σχέση -ακούστε το, δεν είναι μόνο τα σπίτια.</w:t>
      </w:r>
    </w:p>
    <w:p w:rsidR="00C917A1" w:rsidRDefault="00C917A1" w:rsidP="00217D4F">
      <w:pPr>
        <w:spacing w:line="480" w:lineRule="auto"/>
        <w:ind w:firstLine="720"/>
        <w:jc w:val="both"/>
        <w:rPr>
          <w:rFonts w:ascii="Arial" w:hAnsi="Arial" w:cs="Arial"/>
          <w:sz w:val="20"/>
          <w:szCs w:val="20"/>
        </w:rPr>
      </w:pPr>
      <w:r>
        <w:rPr>
          <w:rFonts w:ascii="Arial" w:hAnsi="Arial" w:cs="Arial"/>
          <w:sz w:val="20"/>
          <w:szCs w:val="20"/>
        </w:rPr>
        <w:t>Κύριε Υπουργέ, μπορούμε να διαφωνήσουμε σε αυτό, είναι λειτουργικό, δεν έχει αντιπολιτευτική χροιά. Απλώς, σας λέω, ότι παντού στην Ευρώπη</w:t>
      </w:r>
      <w:r w:rsidRPr="00C704DD">
        <w:rPr>
          <w:rFonts w:ascii="Arial" w:hAnsi="Arial" w:cs="Arial"/>
          <w:sz w:val="20"/>
          <w:szCs w:val="20"/>
        </w:rPr>
        <w:t>,</w:t>
      </w:r>
      <w:r>
        <w:rPr>
          <w:rFonts w:ascii="Arial" w:hAnsi="Arial" w:cs="Arial"/>
          <w:sz w:val="20"/>
          <w:szCs w:val="20"/>
        </w:rPr>
        <w:t xml:space="preserve"> οι υπηρεσίες θυμάτων έχουν διακριτή οργάνωση από αυτές οι οποίες υποστηρίζουν ψυχοκοινωνικά ή -αν θέλετε- παιδαγωγικά -όπως ακούστηκε προηγουμένως- τον ανήλικο δράστη. Μπορούμε να κατοχυρώσουμε μεγαλύτερη λειτουργικότητα και μεγαλύτερη αποτελεσματικότητα; </w:t>
      </w:r>
    </w:p>
    <w:p w:rsidR="00C917A1" w:rsidRDefault="00C917A1" w:rsidP="008A47F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Κοιτάξτε. Το διευκρινίζω για άλλη μια φορά ότι σε αυτή την υπηρεσία Επιμελητών ανηλίκων εντάσσεται -διοικητική ένταξη κάνουμε- του σπιτιού του παιδιού, με τους υπαλλήλους του  και τη δομή που δημιουργούμε. </w:t>
      </w:r>
    </w:p>
    <w:p w:rsidR="00C917A1" w:rsidRDefault="00C917A1" w:rsidP="008A47F4">
      <w:pPr>
        <w:spacing w:line="480" w:lineRule="auto"/>
        <w:ind w:firstLine="720"/>
        <w:jc w:val="both"/>
        <w:rPr>
          <w:rFonts w:ascii="Arial" w:hAnsi="Arial" w:cs="Arial"/>
          <w:sz w:val="20"/>
          <w:szCs w:val="20"/>
        </w:rPr>
      </w:pPr>
      <w:r>
        <w:rPr>
          <w:rFonts w:ascii="Arial" w:hAnsi="Arial" w:cs="Arial"/>
          <w:sz w:val="20"/>
          <w:szCs w:val="20"/>
        </w:rPr>
        <w:t>ΘΕΟΔΩΡΟΣ ΠΑΠΑΘΕΟΔΩΡΟΥ</w:t>
      </w:r>
      <w:r w:rsidRPr="00A42185">
        <w:rPr>
          <w:rFonts w:ascii="Arial" w:hAnsi="Arial" w:cs="Arial"/>
          <w:sz w:val="20"/>
          <w:szCs w:val="20"/>
        </w:rPr>
        <w:t xml:space="preserve"> </w:t>
      </w:r>
      <w:r>
        <w:rPr>
          <w:rFonts w:ascii="Arial" w:hAnsi="Arial" w:cs="Arial"/>
          <w:sz w:val="20"/>
          <w:szCs w:val="20"/>
        </w:rPr>
        <w:t>(Ειδικός</w:t>
      </w:r>
      <w:r w:rsidRPr="00A42185">
        <w:rPr>
          <w:rFonts w:ascii="Arial" w:hAnsi="Arial" w:cs="Arial"/>
          <w:sz w:val="20"/>
          <w:szCs w:val="20"/>
        </w:rPr>
        <w:t xml:space="preserve"> Αγορητή</w:t>
      </w:r>
      <w:r>
        <w:rPr>
          <w:rFonts w:ascii="Arial" w:hAnsi="Arial" w:cs="Arial"/>
          <w:sz w:val="20"/>
          <w:szCs w:val="20"/>
        </w:rPr>
        <w:t>ς</w:t>
      </w:r>
      <w:r w:rsidRPr="00A42185">
        <w:rPr>
          <w:rFonts w:ascii="Arial" w:hAnsi="Arial" w:cs="Arial"/>
          <w:sz w:val="20"/>
          <w:szCs w:val="20"/>
        </w:rPr>
        <w:t xml:space="preserve"> της Δημοκρατικής Συμπαράταξης ΠΑ.ΣΟ.Κ. – ΔΗΜ.ΑΡ</w:t>
      </w:r>
      <w:r>
        <w:rPr>
          <w:rFonts w:ascii="Arial" w:hAnsi="Arial" w:cs="Arial"/>
          <w:sz w:val="20"/>
          <w:szCs w:val="20"/>
        </w:rPr>
        <w:t xml:space="preserve">): Ωραία. </w:t>
      </w:r>
      <w:r w:rsidRPr="00A42185">
        <w:rPr>
          <w:rFonts w:ascii="Arial" w:hAnsi="Arial" w:cs="Arial"/>
          <w:sz w:val="20"/>
          <w:szCs w:val="20"/>
        </w:rPr>
        <w:t xml:space="preserve"> </w:t>
      </w:r>
      <w:r>
        <w:rPr>
          <w:rFonts w:ascii="Arial" w:hAnsi="Arial" w:cs="Arial"/>
          <w:sz w:val="20"/>
          <w:szCs w:val="20"/>
        </w:rPr>
        <w:t>Η αξιολόγηση των θυμάτων, επίσης.</w:t>
      </w:r>
    </w:p>
    <w:p w:rsidR="00C917A1" w:rsidRDefault="00C917A1" w:rsidP="008A47F4">
      <w:pPr>
        <w:spacing w:line="480" w:lineRule="auto"/>
        <w:ind w:firstLine="720"/>
        <w:jc w:val="both"/>
        <w:rPr>
          <w:rFonts w:ascii="Arial" w:hAnsi="Arial" w:cs="Arial"/>
          <w:sz w:val="20"/>
          <w:szCs w:val="20"/>
        </w:rPr>
      </w:pPr>
      <w:r w:rsidRPr="00A42185">
        <w:rPr>
          <w:rFonts w:ascii="Arial" w:hAnsi="Arial" w:cs="Arial"/>
          <w:sz w:val="20"/>
          <w:szCs w:val="20"/>
        </w:rPr>
        <w:t xml:space="preserve">ΣΤΑΥΡΟΣ ΚΟΝΤΟΝΗΣ (Υπουργός Δικαιοσύνης, Διαφάνειας και Ανθρωπίνων Δικαιωμάτων): </w:t>
      </w:r>
      <w:r>
        <w:rPr>
          <w:rFonts w:ascii="Arial" w:hAnsi="Arial" w:cs="Arial"/>
          <w:sz w:val="20"/>
          <w:szCs w:val="20"/>
        </w:rPr>
        <w:t>Αυτή είναι η δουλειά, που γινόταν τόσα χρόνια, καταλάβατε.</w:t>
      </w:r>
    </w:p>
    <w:p w:rsidR="00C917A1" w:rsidRDefault="00C917A1" w:rsidP="008A47F4">
      <w:pPr>
        <w:spacing w:line="480" w:lineRule="auto"/>
        <w:ind w:firstLine="720"/>
        <w:jc w:val="both"/>
        <w:rPr>
          <w:rFonts w:ascii="Arial" w:hAnsi="Arial" w:cs="Arial"/>
          <w:sz w:val="20"/>
          <w:szCs w:val="20"/>
        </w:rPr>
      </w:pPr>
      <w:r w:rsidRPr="00A42185">
        <w:rPr>
          <w:rFonts w:ascii="Arial" w:hAnsi="Arial" w:cs="Arial"/>
          <w:sz w:val="20"/>
          <w:szCs w:val="20"/>
        </w:rPr>
        <w:t xml:space="preserve">ΘΕΟΔΩΡΟΣ ΠΑΠΑΘΕΟΔΩΡΟΥ (Ειδικός Αγορητής της Δημοκρατικής Συμπαράταξης ΠΑ.ΣΟ.Κ. – ΔΗΜ.ΑΡ): </w:t>
      </w:r>
      <w:r>
        <w:rPr>
          <w:rFonts w:ascii="Arial" w:hAnsi="Arial" w:cs="Arial"/>
          <w:sz w:val="20"/>
          <w:szCs w:val="20"/>
        </w:rPr>
        <w:t>Ανατίθεται.</w:t>
      </w:r>
    </w:p>
    <w:p w:rsidR="00C917A1" w:rsidRDefault="00C917A1" w:rsidP="008A47F4">
      <w:pPr>
        <w:spacing w:line="480" w:lineRule="auto"/>
        <w:ind w:firstLine="720"/>
        <w:jc w:val="both"/>
        <w:rPr>
          <w:rFonts w:ascii="Arial" w:hAnsi="Arial" w:cs="Arial"/>
          <w:sz w:val="20"/>
          <w:szCs w:val="20"/>
        </w:rPr>
      </w:pPr>
      <w:r w:rsidRPr="00217D4F">
        <w:rPr>
          <w:rFonts w:ascii="Arial" w:hAnsi="Arial" w:cs="Arial"/>
          <w:sz w:val="20"/>
          <w:szCs w:val="20"/>
        </w:rPr>
        <w:t xml:space="preserve">ΣΤΑΥΡΟΣ ΚΟΝΤΟΝΗΣ (Υπουργός Δικαιοσύνης, Διαφάνειας και Ανθρωπίνων Δικαιωμάτων): </w:t>
      </w:r>
      <w:r>
        <w:rPr>
          <w:rFonts w:ascii="Arial" w:hAnsi="Arial" w:cs="Arial"/>
          <w:sz w:val="20"/>
          <w:szCs w:val="20"/>
        </w:rPr>
        <w:t>Εδώ</w:t>
      </w:r>
      <w:r w:rsidRPr="00C704DD">
        <w:rPr>
          <w:rFonts w:ascii="Arial" w:hAnsi="Arial" w:cs="Arial"/>
          <w:sz w:val="20"/>
          <w:szCs w:val="20"/>
        </w:rPr>
        <w:t>,</w:t>
      </w:r>
      <w:r>
        <w:rPr>
          <w:rFonts w:ascii="Arial" w:hAnsi="Arial" w:cs="Arial"/>
          <w:sz w:val="20"/>
          <w:szCs w:val="20"/>
        </w:rPr>
        <w:t xml:space="preserve"> όμως</w:t>
      </w:r>
      <w:r w:rsidRPr="00C704DD">
        <w:rPr>
          <w:rFonts w:ascii="Arial" w:hAnsi="Arial" w:cs="Arial"/>
          <w:sz w:val="20"/>
          <w:szCs w:val="20"/>
        </w:rPr>
        <w:t>,</w:t>
      </w:r>
      <w:r>
        <w:rPr>
          <w:rFonts w:ascii="Arial" w:hAnsi="Arial" w:cs="Arial"/>
          <w:sz w:val="20"/>
          <w:szCs w:val="20"/>
        </w:rPr>
        <w:t xml:space="preserve"> βάζουμε σε αυτή την υπηρεσία, για να μη δημιουργούμε δομές και καινούργιες υπηρεσίες -αυτή τη δομή την εντάσσουμε- σε αυτή την υπηρεσία. </w:t>
      </w:r>
    </w:p>
    <w:p w:rsidR="00C917A1" w:rsidRDefault="00C917A1" w:rsidP="008A47F4">
      <w:pPr>
        <w:spacing w:line="480" w:lineRule="auto"/>
        <w:ind w:firstLine="720"/>
        <w:jc w:val="both"/>
        <w:rPr>
          <w:rFonts w:ascii="Arial" w:hAnsi="Arial" w:cs="Arial"/>
          <w:sz w:val="20"/>
          <w:szCs w:val="20"/>
        </w:rPr>
      </w:pPr>
      <w:r>
        <w:rPr>
          <w:rFonts w:ascii="Arial" w:hAnsi="Arial" w:cs="Arial"/>
          <w:sz w:val="20"/>
          <w:szCs w:val="20"/>
        </w:rPr>
        <w:t>Καταλαβαίνετε κι εσείς ότι η εξοικονόμηση χώρων, μέσων κ.τ.λ.</w:t>
      </w:r>
    </w:p>
    <w:p w:rsidR="008706F8" w:rsidRDefault="00C917A1" w:rsidP="00217D4F">
      <w:pPr>
        <w:spacing w:line="480" w:lineRule="auto"/>
        <w:ind w:firstLine="720"/>
        <w:jc w:val="both"/>
        <w:rPr>
          <w:rFonts w:ascii="Arial" w:hAnsi="Arial" w:cs="Arial"/>
          <w:sz w:val="20"/>
          <w:szCs w:val="20"/>
        </w:rPr>
      </w:pPr>
      <w:r w:rsidRPr="00A42185">
        <w:rPr>
          <w:rFonts w:ascii="Arial" w:hAnsi="Arial" w:cs="Arial"/>
          <w:sz w:val="20"/>
          <w:szCs w:val="20"/>
        </w:rPr>
        <w:t xml:space="preserve">ΘΕΟΔΩΡΟΣ ΠΑΠΑΘΕΟΔΩΡΟΥ (Ειδικός Αγορητής της Δημοκρατικής Συμπαράταξης ΠΑ.ΣΟ.Κ. – ΔΗΜ.ΑΡ): </w:t>
      </w:r>
      <w:r>
        <w:rPr>
          <w:rFonts w:ascii="Arial" w:hAnsi="Arial" w:cs="Arial"/>
          <w:sz w:val="20"/>
          <w:szCs w:val="20"/>
        </w:rPr>
        <w:t xml:space="preserve">Καταλαβαίνω τα προβλήματα τα οποία υπάρχουν, όπως καταλαβαίνω και την ανάγκη πρόσληψης νέου προσωπικού. </w:t>
      </w:r>
    </w:p>
    <w:p w:rsidR="00C917A1" w:rsidRDefault="00C917A1" w:rsidP="00217D4F">
      <w:pPr>
        <w:spacing w:line="480" w:lineRule="auto"/>
        <w:ind w:firstLine="720"/>
        <w:jc w:val="both"/>
        <w:rPr>
          <w:rFonts w:ascii="Arial" w:hAnsi="Arial" w:cs="Arial"/>
          <w:sz w:val="20"/>
          <w:szCs w:val="20"/>
        </w:rPr>
      </w:pPr>
      <w:r w:rsidRPr="00217D4F">
        <w:rPr>
          <w:rFonts w:ascii="Arial" w:hAnsi="Arial" w:cs="Arial"/>
          <w:sz w:val="20"/>
          <w:szCs w:val="20"/>
        </w:rPr>
        <w:lastRenderedPageBreak/>
        <w:t>ΣΤΑΥΡΟΣ ΚΟΝΤΟΝΗΣ (Υπουργός Δικαιοσύνης, Διαφάνειας και Ανθρωπίνων Δικαιωμάτων):</w:t>
      </w:r>
      <w:r>
        <w:rPr>
          <w:rFonts w:ascii="Arial" w:hAnsi="Arial" w:cs="Arial"/>
          <w:sz w:val="20"/>
          <w:szCs w:val="20"/>
        </w:rPr>
        <w:t xml:space="preserve">  Θα είχε μια βάση, μια ένσταση, εάν το προσωπικό ήταν ίδιο. Εδώ</w:t>
      </w:r>
      <w:r w:rsidRPr="00C704DD">
        <w:rPr>
          <w:rFonts w:ascii="Arial" w:hAnsi="Arial" w:cs="Arial"/>
          <w:sz w:val="20"/>
          <w:szCs w:val="20"/>
        </w:rPr>
        <w:t>,</w:t>
      </w:r>
      <w:r>
        <w:rPr>
          <w:rFonts w:ascii="Arial" w:hAnsi="Arial" w:cs="Arial"/>
          <w:sz w:val="20"/>
          <w:szCs w:val="20"/>
        </w:rPr>
        <w:t xml:space="preserve"> όμως, όπως σας είπα, δημιουργούνται πρόσθετες θέσεις για το σπίτι του παιδιού. </w:t>
      </w:r>
    </w:p>
    <w:p w:rsidR="00C917A1" w:rsidRDefault="00C917A1" w:rsidP="00217D4F">
      <w:pPr>
        <w:spacing w:line="480" w:lineRule="auto"/>
        <w:ind w:firstLine="720"/>
        <w:jc w:val="both"/>
        <w:rPr>
          <w:rFonts w:ascii="Arial" w:hAnsi="Arial" w:cs="Arial"/>
          <w:sz w:val="20"/>
          <w:szCs w:val="20"/>
        </w:rPr>
      </w:pPr>
      <w:r>
        <w:rPr>
          <w:rFonts w:ascii="Arial" w:hAnsi="Arial" w:cs="Arial"/>
          <w:sz w:val="20"/>
          <w:szCs w:val="20"/>
        </w:rPr>
        <w:t xml:space="preserve">Επομένως, εδώ θα έχουμε, ανεξάρτητα τώρα από πού θα το βρούμε και πώς θα το συγκροτήσουμε. Εδώ, έχουμε δημιουργία νέων θέσεων, οπότε δεν υπάρχει σύγχυση καθηκόντων των Επιμελητών, με τους υπαλλήλους, το επιστημονικό προσωπικό που θα στελεχώσει αυτό το σπίτι. </w:t>
      </w:r>
    </w:p>
    <w:p w:rsidR="00C917A1" w:rsidRDefault="00C917A1" w:rsidP="00217D4F">
      <w:pPr>
        <w:spacing w:line="480" w:lineRule="auto"/>
        <w:ind w:firstLine="720"/>
        <w:jc w:val="both"/>
        <w:rPr>
          <w:rFonts w:ascii="Arial" w:hAnsi="Arial" w:cs="Arial"/>
          <w:sz w:val="20"/>
          <w:szCs w:val="20"/>
        </w:rPr>
      </w:pPr>
      <w:r w:rsidRPr="00A42185">
        <w:rPr>
          <w:rFonts w:ascii="Arial" w:hAnsi="Arial" w:cs="Arial"/>
          <w:sz w:val="20"/>
          <w:szCs w:val="20"/>
        </w:rPr>
        <w:t xml:space="preserve">ΘΕΟΔΩΡΟΣ ΠΑΠΑΘΕΟΔΩΡΟΥ (Ειδικός Αγορητής της Δημοκρατικής Συμπαράταξης ΠΑ.ΣΟ.Κ. – ΔΗΜ.ΑΡ): </w:t>
      </w:r>
      <w:r>
        <w:rPr>
          <w:rFonts w:ascii="Arial" w:hAnsi="Arial" w:cs="Arial"/>
          <w:sz w:val="20"/>
          <w:szCs w:val="20"/>
        </w:rPr>
        <w:t xml:space="preserve">Αυτό αποσαφηνίστηκε. Από άποψη εγκληματικής πολιτικής -θα μου επιτρέψετε να πω- ότι, διεθνώς, το μοντέλο το οποίο υπάρχει είναι οι υπηρεσίες υποστήριξης των θυμάτων να λειτουργούν διακριτά από οποιαδήποτε άλλη υπηρεσία. </w:t>
      </w:r>
    </w:p>
    <w:p w:rsidR="00C917A1" w:rsidRDefault="00C917A1" w:rsidP="00217D4F">
      <w:pPr>
        <w:spacing w:line="480" w:lineRule="auto"/>
        <w:ind w:firstLine="720"/>
        <w:jc w:val="both"/>
        <w:rPr>
          <w:rFonts w:ascii="Arial" w:hAnsi="Arial" w:cs="Arial"/>
          <w:sz w:val="20"/>
          <w:szCs w:val="20"/>
        </w:rPr>
      </w:pPr>
      <w:r>
        <w:rPr>
          <w:rFonts w:ascii="Arial" w:hAnsi="Arial" w:cs="Arial"/>
          <w:sz w:val="20"/>
          <w:szCs w:val="20"/>
        </w:rPr>
        <w:t>Αυτό κρατήστε, όχι ως κριτική, ως προβληματισμό, για το πώς το σύστημα θα εξελιχθεί από κει και πέρα. Γιατί μας ενδιαφέρει να υπάρχει μια ουσιαστική υπηρεσία υποστήριξης των θυμάτων.</w:t>
      </w:r>
    </w:p>
    <w:p w:rsidR="00C917A1" w:rsidRDefault="00C917A1" w:rsidP="00217D4F">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ίσως θα χρειαστεί, στην τελική διατύπωση στην Ολομέλεια, να αποσαφηνιστεί αυτό το οποίο είχαμε συζητήσει, προηγουμένως, περί δημοσίων υπηρεσιών, περί ένταξης σε αυτό το πλέγμα Μη Κυβερνητικών Οργανώσεων. Μέχρι σήμερα, έχουμε δει - μιλάτε μέσα για δημόσιες και ιδιωτικές ΜΚΟ- και πέραν αυτών- οι δημόσιες θα πρέπει να εγγυώνται ένα ελάχιστο υπηρεσιών στους ανθρώπους αυτούς. </w:t>
      </w:r>
    </w:p>
    <w:p w:rsidR="00C917A1" w:rsidRDefault="00C917A1" w:rsidP="00217D4F">
      <w:pPr>
        <w:spacing w:line="480" w:lineRule="auto"/>
        <w:ind w:firstLine="720"/>
        <w:jc w:val="both"/>
        <w:rPr>
          <w:rFonts w:ascii="Arial" w:hAnsi="Arial" w:cs="Arial"/>
          <w:sz w:val="20"/>
          <w:szCs w:val="20"/>
        </w:rPr>
      </w:pPr>
      <w:r>
        <w:rPr>
          <w:rFonts w:ascii="Arial" w:hAnsi="Arial" w:cs="Arial"/>
          <w:sz w:val="20"/>
          <w:szCs w:val="20"/>
        </w:rPr>
        <w:t xml:space="preserve">Αυτό, λοιπόν, το οποίο λέω είναι το εξής: Εφόσον θα ξεκινήσει μια τέτοια  διαδικασία, είναι πολύ βασικό από τώρα να έχουμε τον ορισμό του τύπου των Μη Κυβερνητικών Οργανώσεων που μπορούν να εμπλακούν π.χ. μια Μη Κυβερνητική Οργάνωση, η οποία δραστηριοποιείται στη στήριξη θυμάτων τράφικινγκ, βεβαίως και μπορεί, αλλά μια οργάνωση η οποία έχει να κάνει με τον επισιτισμό. Αυτό εννοώ, γιατί ξέρετε ότι η εμπλοκή των ΜΚΟ σε τέτοιου είδους διαδικασίες έχει δημιουργήσει συνήθως προβλήματα, ιδιαίτερα όταν απουσιάζει η κρατική μέριμνα, δηλαδή, όταν δεν υπάρχουν οι αντίστοιχες υπηρεσίες. Και ξέρετε κάτι. Το είχαμε αντιμετωπίσει και παλαιότερα. </w:t>
      </w:r>
    </w:p>
    <w:p w:rsidR="00C917A1" w:rsidRDefault="00C917A1" w:rsidP="00D527F3">
      <w:pPr>
        <w:spacing w:line="480" w:lineRule="auto"/>
        <w:ind w:firstLine="720"/>
        <w:jc w:val="both"/>
        <w:rPr>
          <w:rFonts w:ascii="Arial" w:hAnsi="Arial" w:cs="Arial"/>
          <w:sz w:val="20"/>
          <w:szCs w:val="20"/>
        </w:rPr>
      </w:pPr>
      <w:r>
        <w:rPr>
          <w:rFonts w:ascii="Arial" w:hAnsi="Arial" w:cs="Arial"/>
          <w:sz w:val="20"/>
          <w:szCs w:val="20"/>
        </w:rPr>
        <w:lastRenderedPageBreak/>
        <w:t>Θυμάστε ότι από το 2006 και μετά έχουμε μια νομοθεσία για την κακοποίηση και την ενδοοικογενειακή βία, όπου, το πρώτο διάστημα, δεν υπήρχαν φορείς υποδοχής θυμάτων ενδοοικογενειακής βίας. Και ποιοι ήταν αυτοί, οι οποίοι παρενέβησαν; Οι Μη Κυβερνητικές Οργανώσεις.</w:t>
      </w:r>
      <w:r w:rsidR="008706F8" w:rsidRPr="008706F8">
        <w:rPr>
          <w:rFonts w:ascii="Arial" w:hAnsi="Arial" w:cs="Arial"/>
          <w:sz w:val="20"/>
          <w:szCs w:val="20"/>
        </w:rPr>
        <w:t xml:space="preserve"> </w:t>
      </w:r>
      <w:r>
        <w:rPr>
          <w:rFonts w:ascii="Arial" w:hAnsi="Arial" w:cs="Arial"/>
          <w:sz w:val="20"/>
          <w:szCs w:val="20"/>
        </w:rPr>
        <w:t>Επειδή, λοιπόν, ξεκινάμε κάτι από την αρχή, καλό θα ήταν να αποσαφηνιστεί από τώρα ότι χρειάζεται και η δημιουργία δημοσίων δομών, έστω και σε συνεργασία με ΜΚΟ αρμόδιες.</w:t>
      </w:r>
    </w:p>
    <w:p w:rsidR="00C917A1" w:rsidRDefault="00C917A1" w:rsidP="00D527F3">
      <w:pPr>
        <w:spacing w:line="480" w:lineRule="auto"/>
        <w:ind w:firstLine="720"/>
        <w:jc w:val="both"/>
        <w:rPr>
          <w:rFonts w:ascii="Arial" w:hAnsi="Arial" w:cs="Arial"/>
          <w:sz w:val="20"/>
          <w:szCs w:val="20"/>
        </w:rPr>
      </w:pPr>
      <w:r>
        <w:rPr>
          <w:rFonts w:ascii="Arial" w:hAnsi="Arial" w:cs="Arial"/>
          <w:sz w:val="20"/>
          <w:szCs w:val="20"/>
        </w:rPr>
        <w:t>Ολοκληρώνω ότι στην κατεύθυνση αυτή, εμείς θα είμαστε θετικοί σε μια σειρά από άρθρα και για τις τροπολογίες θα τοποθετηθούμε, κύριε Πρόεδρε, στην Ολομέλεια.</w:t>
      </w:r>
    </w:p>
    <w:p w:rsidR="00C917A1" w:rsidRDefault="00C917A1" w:rsidP="00D527F3">
      <w:pPr>
        <w:spacing w:line="480" w:lineRule="auto"/>
        <w:ind w:firstLine="720"/>
        <w:jc w:val="both"/>
        <w:rPr>
          <w:rFonts w:ascii="Arial" w:hAnsi="Arial" w:cs="Arial"/>
          <w:sz w:val="20"/>
          <w:szCs w:val="20"/>
        </w:rPr>
      </w:pPr>
      <w:r>
        <w:rPr>
          <w:rFonts w:ascii="Arial" w:hAnsi="Arial" w:cs="Arial"/>
          <w:sz w:val="20"/>
          <w:szCs w:val="20"/>
        </w:rPr>
        <w:t>Σας ευχαριστώ.</w:t>
      </w:r>
    </w:p>
    <w:p w:rsidR="00C917A1" w:rsidRDefault="00C917A1" w:rsidP="00BD2016">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Αϊβατίδης.</w:t>
      </w:r>
    </w:p>
    <w:p w:rsidR="00C917A1" w:rsidRDefault="00C917A1" w:rsidP="00BD2016">
      <w:pPr>
        <w:spacing w:line="480" w:lineRule="auto"/>
        <w:ind w:firstLine="720"/>
        <w:jc w:val="both"/>
        <w:rPr>
          <w:rFonts w:ascii="Arial" w:hAnsi="Arial" w:cs="Arial"/>
          <w:sz w:val="20"/>
          <w:szCs w:val="20"/>
        </w:rPr>
      </w:pPr>
      <w:r>
        <w:rPr>
          <w:rFonts w:ascii="Arial" w:hAnsi="Arial" w:cs="Arial"/>
          <w:sz w:val="20"/>
          <w:szCs w:val="20"/>
        </w:rPr>
        <w:t xml:space="preserve">ΙΩΑΝΝΗΣ ΑΪΒΑΤΙΔΗΣ (Ειδικός Αγορητής του Λαϊκού Συνδέσμου- Χρυσή Αυγή): Θα κάνω μια απόπειρα να αναφερθώ στις τροπολογίες και με επιφύλαξη να τοποθετηθώ σε αυτές. </w:t>
      </w:r>
    </w:p>
    <w:p w:rsidR="00C917A1" w:rsidRDefault="00C917A1" w:rsidP="00BD2016">
      <w:pPr>
        <w:spacing w:line="480" w:lineRule="auto"/>
        <w:ind w:firstLine="720"/>
        <w:jc w:val="both"/>
        <w:rPr>
          <w:rFonts w:ascii="Arial" w:hAnsi="Arial" w:cs="Arial"/>
          <w:sz w:val="20"/>
          <w:szCs w:val="20"/>
        </w:rPr>
      </w:pPr>
      <w:r>
        <w:rPr>
          <w:rFonts w:ascii="Arial" w:hAnsi="Arial" w:cs="Arial"/>
          <w:sz w:val="20"/>
          <w:szCs w:val="20"/>
        </w:rPr>
        <w:t>Σταχυολογώντας κάποια συγκεκριμένα στοιχεία όσον αφορά την τροπολογία του Υπουργείου Περιβάλλοντος και Ενέργειας που αφορά την ΔΕΣΦΑ, θα είμαστε «κατά» της ψήφισής της, διότι η Χρυσή Αυγή επιθυμεί μια εθνικοποιημένη ΔΕΣΦΑ και όχι μια ΔΕΣΦΑ που θα αποτελεί «μήλο της έριδος» για ιδιώτες.</w:t>
      </w:r>
    </w:p>
    <w:p w:rsidR="00C917A1" w:rsidRDefault="00C917A1" w:rsidP="00BD2016">
      <w:pPr>
        <w:spacing w:line="480" w:lineRule="auto"/>
        <w:ind w:firstLine="720"/>
        <w:jc w:val="both"/>
        <w:rPr>
          <w:rFonts w:ascii="Arial" w:hAnsi="Arial" w:cs="Arial"/>
          <w:sz w:val="20"/>
          <w:szCs w:val="20"/>
        </w:rPr>
      </w:pPr>
      <w:r>
        <w:rPr>
          <w:rFonts w:ascii="Arial" w:hAnsi="Arial" w:cs="Arial"/>
          <w:sz w:val="20"/>
          <w:szCs w:val="20"/>
        </w:rPr>
        <w:t xml:space="preserve">Σχετικώς με την κατατεθείσα τροπολογία από πλευράς του Υπουργού Ψηφιακής Πολιτικής, Τηλεπικοινωνιών και Ενημέρωσης, του κ. Νικολάου Παππά, θα ήθελα να πω ότι καθιστά αυτή η τροπολογία μια επίσημη ομολογία της βαριάς ήττας που υπέστη, αφού σύρεται πλέον να εναρμονιστεί με την απόφαση του Συμβουλίου της Επικρατείας. Εν’ </w:t>
      </w:r>
      <w:proofErr w:type="spellStart"/>
      <w:r>
        <w:rPr>
          <w:rFonts w:ascii="Arial" w:hAnsi="Arial" w:cs="Arial"/>
          <w:sz w:val="20"/>
          <w:szCs w:val="20"/>
        </w:rPr>
        <w:t>είδει</w:t>
      </w:r>
      <w:proofErr w:type="spellEnd"/>
      <w:r>
        <w:rPr>
          <w:rFonts w:ascii="Arial" w:hAnsi="Arial" w:cs="Arial"/>
          <w:sz w:val="20"/>
          <w:szCs w:val="20"/>
        </w:rPr>
        <w:t xml:space="preserve"> καμουφλάζ, μπαίνει και ένα αρκετά ενδιαφέρον θέμα που αφορά στην </w:t>
      </w:r>
      <w:proofErr w:type="spellStart"/>
      <w:r>
        <w:rPr>
          <w:rFonts w:ascii="Arial" w:hAnsi="Arial" w:cs="Arial"/>
          <w:sz w:val="20"/>
          <w:szCs w:val="20"/>
        </w:rPr>
        <w:t>υποχρεωτικότητα</w:t>
      </w:r>
      <w:proofErr w:type="spellEnd"/>
      <w:r>
        <w:rPr>
          <w:rFonts w:ascii="Arial" w:hAnsi="Arial" w:cs="Arial"/>
          <w:sz w:val="20"/>
          <w:szCs w:val="20"/>
        </w:rPr>
        <w:t xml:space="preserve"> της μετάδοσης σε υψηλή ευκρίνεια από τους παρόχους επίγειας ψηφιακής τηλεοπτικής </w:t>
      </w:r>
      <w:proofErr w:type="spellStart"/>
      <w:r>
        <w:rPr>
          <w:rFonts w:ascii="Arial" w:hAnsi="Arial" w:cs="Arial"/>
          <w:sz w:val="20"/>
          <w:szCs w:val="20"/>
        </w:rPr>
        <w:t>διεκπομπής</w:t>
      </w:r>
      <w:proofErr w:type="spellEnd"/>
      <w:r>
        <w:rPr>
          <w:rFonts w:ascii="Arial" w:hAnsi="Arial" w:cs="Arial"/>
          <w:sz w:val="20"/>
          <w:szCs w:val="20"/>
        </w:rPr>
        <w:t xml:space="preserve"> (ελεύθερες λήψεις).</w:t>
      </w:r>
    </w:p>
    <w:p w:rsidR="00C917A1" w:rsidRDefault="00C917A1" w:rsidP="00BD2016">
      <w:pPr>
        <w:spacing w:line="480" w:lineRule="auto"/>
        <w:ind w:firstLine="720"/>
        <w:jc w:val="both"/>
        <w:rPr>
          <w:rFonts w:ascii="Arial" w:hAnsi="Arial" w:cs="Arial"/>
          <w:sz w:val="20"/>
          <w:szCs w:val="20"/>
        </w:rPr>
      </w:pPr>
      <w:r>
        <w:rPr>
          <w:rFonts w:ascii="Arial" w:hAnsi="Arial" w:cs="Arial"/>
          <w:sz w:val="20"/>
          <w:szCs w:val="20"/>
        </w:rPr>
        <w:t>Σχετικά με την τροπολογία του Υπουργείου Εργασίας, Κοινωνικής Ασφάλισης και Κοινωνικής Αλληλεγγύης, υπάρχουν θετικά στοιχεία, όμως, επιφυλάσσομαι για την Ολομέλεια.</w:t>
      </w:r>
    </w:p>
    <w:p w:rsidR="00C917A1" w:rsidRDefault="00C917A1" w:rsidP="00BD2016">
      <w:pPr>
        <w:spacing w:line="480" w:lineRule="auto"/>
        <w:ind w:firstLine="720"/>
        <w:jc w:val="both"/>
        <w:rPr>
          <w:rFonts w:ascii="Arial" w:hAnsi="Arial" w:cs="Arial"/>
          <w:sz w:val="20"/>
          <w:szCs w:val="20"/>
        </w:rPr>
      </w:pPr>
      <w:r>
        <w:rPr>
          <w:rFonts w:ascii="Arial" w:hAnsi="Arial" w:cs="Arial"/>
          <w:sz w:val="20"/>
          <w:szCs w:val="20"/>
        </w:rPr>
        <w:t xml:space="preserve">Για την τροπολογία που αφορά την επέκταση της προθεσμίας για χρονικό διάστημα 45 ημερών για την υποβολή αντιρρήσεων κατά του περιεχομένου του δασικού χάρτη σε ορισμένες περιοχές- προθεσμία η οποία έχει ήδη εκπνεύσει για κάποιους κατοίκους του εσωτερικού και </w:t>
      </w:r>
      <w:r>
        <w:rPr>
          <w:rFonts w:ascii="Arial" w:hAnsi="Arial" w:cs="Arial"/>
          <w:sz w:val="20"/>
          <w:szCs w:val="20"/>
        </w:rPr>
        <w:lastRenderedPageBreak/>
        <w:t>εκπνέει 3 Ιουλίου για κατοίκους του εξωτερικού- σαφώς έχει ένα θετικό πρόσημο και θα την δούμε πιθανότατα, παρότι είναι εκπρόθεσμη, τουλάχιστον με τοποθέτηση ως «παρών», ίσως και θετικά.</w:t>
      </w:r>
    </w:p>
    <w:p w:rsidR="00C917A1" w:rsidRDefault="00C917A1" w:rsidP="00BD2016">
      <w:pPr>
        <w:spacing w:line="480" w:lineRule="auto"/>
        <w:ind w:firstLine="720"/>
        <w:jc w:val="both"/>
        <w:rPr>
          <w:rFonts w:ascii="Arial" w:hAnsi="Arial" w:cs="Arial"/>
          <w:sz w:val="20"/>
          <w:szCs w:val="20"/>
        </w:rPr>
      </w:pPr>
      <w:r>
        <w:rPr>
          <w:rFonts w:ascii="Arial" w:hAnsi="Arial" w:cs="Arial"/>
          <w:sz w:val="20"/>
          <w:szCs w:val="20"/>
        </w:rPr>
        <w:t>Επίσης, θετικά στοιχεία έχει και η τροπολογία και αυτή φαίνεται να είναι εκπρόθεσμη, του κ. Υπουργού Ναυτιλίας και Νησιωτικής Πολιτικής με την οποία δίδεται μια παράταση στην ισχύ του χρόνου χορήγησης του μηνιαίου εκπαιδευτικού επιδόματος πρακτικής άσκησης στους πρωτοετείς σπουδαστές των Ακαδημιών Εμπορικού Ναυτικού έως 31/12/2021, σαφώς, έχει κάτι θετικό, όμως, επιφυλάσσομαι για την οριστική τοποθέτηση στην Ολομέλεια.</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Τέλος, για την τροπολογία που αφορά στον Γενικό Επιθεωρητή Δημόσιας Διοίκησης, και εδώ υπάρχουν κάποια θετικά στοιχεία, όπως η δυνατότητα να ενίσταται σε περιπτώσεις που επιβάλλονται αυστηρότερες από το κανονικό ποινές σε ορισμένες υποθέσεις, αν και, έχοντας υπηρετήσει αρκετά χρόνια στο Υπουργείο Δικαιοσύνης, μπορώ να πω ότι, από την εμπειρία μου, από πολλές υποθέσεις που έχουν λάβει γνώση και γνωρίζω υπήρχε μια κατάχρηση στις ενστάσεις που γινόταν από τον τότε Επιθεωρητή Δημόσιας Διοίκησης.</w:t>
      </w:r>
      <w:r w:rsidR="00B85F3D">
        <w:t xml:space="preserve"> </w:t>
      </w:r>
      <w:r>
        <w:rPr>
          <w:rFonts w:ascii="Arial" w:hAnsi="Arial" w:cs="Arial"/>
          <w:sz w:val="20"/>
          <w:szCs w:val="20"/>
        </w:rPr>
        <w:t>Επιβάλλονταν, δηλαδή, κάποιες ποινές οι οποίες ήταν αυστηρές και υπήρχε και ένσταση ότι θα έπρεπε να είναι πιο αυστηρές αυτές οι ποινές.</w:t>
      </w:r>
    </w:p>
    <w:p w:rsidR="00C917A1" w:rsidRDefault="00C917A1" w:rsidP="005856D3">
      <w:pPr>
        <w:spacing w:line="480" w:lineRule="auto"/>
        <w:ind w:firstLine="720"/>
        <w:jc w:val="both"/>
        <w:rPr>
          <w:rFonts w:ascii="Arial" w:hAnsi="Arial" w:cs="Arial"/>
          <w:sz w:val="20"/>
          <w:szCs w:val="20"/>
        </w:rPr>
      </w:pPr>
      <w:r>
        <w:rPr>
          <w:rFonts w:ascii="Arial" w:hAnsi="Arial" w:cs="Arial"/>
          <w:sz w:val="20"/>
          <w:szCs w:val="20"/>
        </w:rPr>
        <w:t xml:space="preserve">Θα κλείσω κάνοντας μνεία σε μια αναφορά του Εισηγητή των Ανεξάρτητων Ελλήνων, ο οποίος, τόσο στην πρώτη συνεδρίαση, όσο και σήμερα, έκανε μια πολύ σύντομη αναφορά σε ένα συμβάν το οποίο είχε συγκλονίσει το πανελλήνιο το Σεπτέμβριο του 1998 και αφορούσε στην υπόθεση της Νιόβης, εκεί όπου μια νέα κοπέλα, η Αμαλία </w:t>
      </w:r>
      <w:proofErr w:type="spellStart"/>
      <w:r>
        <w:rPr>
          <w:rFonts w:ascii="Arial" w:hAnsi="Arial" w:cs="Arial"/>
          <w:sz w:val="20"/>
          <w:szCs w:val="20"/>
        </w:rPr>
        <w:t>Γκινάκη</w:t>
      </w:r>
      <w:proofErr w:type="spellEnd"/>
      <w:r>
        <w:rPr>
          <w:rFonts w:ascii="Arial" w:hAnsi="Arial" w:cs="Arial"/>
          <w:sz w:val="20"/>
          <w:szCs w:val="20"/>
        </w:rPr>
        <w:t xml:space="preserve">, είχε χάσει τη ζωή της. Θα θυμίσω ότι ο τότε Πρωθυπουργός, Κωνσταντίνος Σημίτης, είχε διατάξει την ηγεσία της Ελληνικής Αστυνομίας να παρασταθεί το συμβάν, που ήταν πρωτόγνωρα πράγματα, τελείως ανεδαφικά και οδήγησαν εμμέσως στη μοιραία έκβαση του συμβάντος. </w:t>
      </w:r>
    </w:p>
    <w:p w:rsidR="00C917A1" w:rsidRDefault="00C917A1" w:rsidP="005856D3">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Παπαχριστόπουλε</w:t>
      </w:r>
      <w:proofErr w:type="spellEnd"/>
      <w:r>
        <w:rPr>
          <w:rFonts w:ascii="Arial" w:hAnsi="Arial" w:cs="Arial"/>
          <w:sz w:val="20"/>
          <w:szCs w:val="20"/>
        </w:rPr>
        <w:t xml:space="preserve">, δεν έχει αποφανθεί κανένας ιατροδικαστής ότι πρόκειται για δολοφονία. Γνωρίζω ότι είστε πολύ καλός γιατρός, πολύ καλός συνάδελφος. Μπορώ να πω ότι συμφωνώ με την άποψη που εκφράσατε, όμως τρεις ιατροδικαστές τότε του Υπουργείου Δικαιοσύνης, οι οποίοι είχαν επιληφθεί και ένας τεχνικός σύμβουλος, ο κύριος </w:t>
      </w:r>
      <w:proofErr w:type="spellStart"/>
      <w:r>
        <w:rPr>
          <w:rFonts w:ascii="Arial" w:hAnsi="Arial" w:cs="Arial"/>
          <w:sz w:val="20"/>
          <w:szCs w:val="20"/>
        </w:rPr>
        <w:t>Ματσάκης</w:t>
      </w:r>
      <w:proofErr w:type="spellEnd"/>
      <w:r>
        <w:rPr>
          <w:rFonts w:ascii="Arial" w:hAnsi="Arial" w:cs="Arial"/>
          <w:sz w:val="20"/>
          <w:szCs w:val="20"/>
        </w:rPr>
        <w:t xml:space="preserve"> από την Κύπρο από πλευράς οικογένειας, είχαν αποφανθεί ότι δεν επρόκειτο για δολοφονία. Ειδικά αυτός ο οποίος προσέγγιζε περισσότερο την αλήθεια – βέβαια, το αδίκημα δεν έχει παραγραφεί </w:t>
      </w:r>
      <w:r>
        <w:rPr>
          <w:rFonts w:ascii="Arial" w:hAnsi="Arial" w:cs="Arial"/>
          <w:sz w:val="20"/>
          <w:szCs w:val="20"/>
        </w:rPr>
        <w:lastRenderedPageBreak/>
        <w:t xml:space="preserve">ακόμη, δεν έχει περάσει εικοσαετία – ο συγκεκριμένος ιατροδικαστής από την Κύπρο, ο τεχνικός σύμβουλος της οικογένειας </w:t>
      </w:r>
      <w:proofErr w:type="spellStart"/>
      <w:r>
        <w:rPr>
          <w:rFonts w:ascii="Arial" w:hAnsi="Arial" w:cs="Arial"/>
          <w:sz w:val="20"/>
          <w:szCs w:val="20"/>
        </w:rPr>
        <w:t>Ματέι</w:t>
      </w:r>
      <w:proofErr w:type="spellEnd"/>
      <w:r>
        <w:rPr>
          <w:rFonts w:ascii="Arial" w:hAnsi="Arial" w:cs="Arial"/>
          <w:sz w:val="20"/>
          <w:szCs w:val="20"/>
        </w:rPr>
        <w:t xml:space="preserve">, είχε αποφανθεί ότι επρόκειτο για </w:t>
      </w:r>
      <w:proofErr w:type="spellStart"/>
      <w:r>
        <w:rPr>
          <w:rFonts w:ascii="Arial" w:hAnsi="Arial" w:cs="Arial"/>
          <w:sz w:val="20"/>
          <w:szCs w:val="20"/>
        </w:rPr>
        <w:t>εισρόφηση</w:t>
      </w:r>
      <w:proofErr w:type="spellEnd"/>
      <w:r>
        <w:rPr>
          <w:rFonts w:ascii="Arial" w:hAnsi="Arial" w:cs="Arial"/>
          <w:sz w:val="20"/>
          <w:szCs w:val="20"/>
        </w:rPr>
        <w:t xml:space="preserve"> γαστρικού περιεχομένου. Θυμάμαι, όμως, ότι ένας γιατρός των φυλακών – αν θυμάμαι καλά το επώνυμο του, Κούτρας – είχε πει ότι είχαν δοθεί δόσεις ελέφαντα από υπνωτικά στον </w:t>
      </w:r>
      <w:proofErr w:type="spellStart"/>
      <w:r>
        <w:rPr>
          <w:rFonts w:ascii="Arial" w:hAnsi="Arial" w:cs="Arial"/>
          <w:sz w:val="20"/>
          <w:szCs w:val="20"/>
        </w:rPr>
        <w:t>Ματέι</w:t>
      </w:r>
      <w:proofErr w:type="spellEnd"/>
      <w:r>
        <w:rPr>
          <w:rFonts w:ascii="Arial" w:hAnsi="Arial" w:cs="Arial"/>
          <w:sz w:val="20"/>
          <w:szCs w:val="20"/>
        </w:rPr>
        <w:t xml:space="preserve">, κάτι το οποίο τον οδήγησε στο θάνατο. </w:t>
      </w:r>
    </w:p>
    <w:p w:rsidR="00C917A1" w:rsidRDefault="00C917A1" w:rsidP="005856D3">
      <w:pPr>
        <w:spacing w:line="480" w:lineRule="auto"/>
        <w:ind w:firstLine="720"/>
        <w:jc w:val="both"/>
        <w:rPr>
          <w:rFonts w:ascii="Arial" w:hAnsi="Arial" w:cs="Arial"/>
          <w:sz w:val="20"/>
          <w:szCs w:val="20"/>
        </w:rPr>
      </w:pPr>
      <w:r>
        <w:rPr>
          <w:rFonts w:ascii="Arial" w:hAnsi="Arial" w:cs="Arial"/>
          <w:sz w:val="20"/>
          <w:szCs w:val="20"/>
        </w:rPr>
        <w:t xml:space="preserve">Θέλω να πω, δηλαδή, ότι μέσα από το περιστατικό το οποίο αναφέρατε και το οποίο σαφώς σχετίζεται με το σχέδιο νόμου και τα δικαιώματα του κατηγορουμένου εν γένει ή του υπόπτου – διότι ο </w:t>
      </w:r>
      <w:proofErr w:type="spellStart"/>
      <w:r>
        <w:rPr>
          <w:rFonts w:ascii="Arial" w:hAnsi="Arial" w:cs="Arial"/>
          <w:sz w:val="20"/>
          <w:szCs w:val="20"/>
        </w:rPr>
        <w:t>Ματέι</w:t>
      </w:r>
      <w:proofErr w:type="spellEnd"/>
      <w:r>
        <w:rPr>
          <w:rFonts w:ascii="Arial" w:hAnsi="Arial" w:cs="Arial"/>
          <w:sz w:val="20"/>
          <w:szCs w:val="20"/>
        </w:rPr>
        <w:t xml:space="preserve"> στη συγκεκριμένη χρονική στιγμή είχε καταστεί κατηγορούμενος, αλλά πριν καταστεί κατηγορούμενος ήταν ύποπτος μετά τη σύλληψη του – σαφώς και απαιτείται να αυξηθούν τα δικαιώματα στην περίπτωση υπόπτων με την πρόσβαση σε δικηγόρο, χωρίς να έχουν την ιδιότητα του κατηγορουμένου ή και σε ένα τρίτο πρόσωπο – επαναλαμβάνω να μην είναι κάποια μη κυβερνητική οργάνωση – όμως μπορούσε η ενημέρωση αυτή να αφορά κάποιο συγγενικό πρόσωπο. </w:t>
      </w:r>
    </w:p>
    <w:p w:rsidR="00C917A1" w:rsidRDefault="00C917A1" w:rsidP="005856D3">
      <w:pPr>
        <w:spacing w:line="480" w:lineRule="auto"/>
        <w:ind w:firstLine="720"/>
        <w:jc w:val="both"/>
        <w:rPr>
          <w:rFonts w:ascii="Arial" w:hAnsi="Arial" w:cs="Arial"/>
          <w:sz w:val="20"/>
          <w:szCs w:val="20"/>
        </w:rPr>
      </w:pPr>
      <w:r>
        <w:rPr>
          <w:rFonts w:ascii="Arial" w:hAnsi="Arial" w:cs="Arial"/>
          <w:sz w:val="20"/>
          <w:szCs w:val="20"/>
        </w:rPr>
        <w:t xml:space="preserve">Αναδεικνύεται πραγματικά μέσα από αυτό το περιστατικό – και λυπάμαι που το λέω αυτό, γιατί έχω υπηρετήσει στο Υπουργείο Δικαιοσύνης στην Ιατροδικαστική Υπηρεσία για πάρα πολλά χρόνια – η παθογένεια που αφορά την πολύπαθη αυτή επιστήμη και το «πολύπαθη» αφορά, δυστυχώς, διάφορες διαγνώσεις οι οποίες έχουν τεθεί κατά καιρούς. Ευτυχώς, δεν συγκαταλέγομαι σε αυτούς που έχουν θέσει περίεργες διαγνώσεις. </w:t>
      </w:r>
    </w:p>
    <w:p w:rsidR="00C917A1" w:rsidRDefault="00C917A1" w:rsidP="005856D3">
      <w:pPr>
        <w:spacing w:line="480" w:lineRule="auto"/>
        <w:ind w:firstLine="720"/>
        <w:jc w:val="both"/>
        <w:rPr>
          <w:rFonts w:ascii="Arial" w:hAnsi="Arial" w:cs="Arial"/>
          <w:sz w:val="20"/>
          <w:szCs w:val="20"/>
        </w:rPr>
      </w:pPr>
      <w:r>
        <w:rPr>
          <w:rFonts w:ascii="Arial" w:hAnsi="Arial" w:cs="Arial"/>
          <w:sz w:val="20"/>
          <w:szCs w:val="20"/>
        </w:rPr>
        <w:t>Θα ήθελα να το ακούσει αυτό ο κύριος Υπουργός. Είμαι ο ιατροδικαστής αυτός ο οποίος είχε διερευνήσει την υπόθεση μέσα στο Πολυτεχνείο του πυροβολισμού και του τραυματισμού ενός ατόμου από τον αναρχικό χώρο, από το συνοδό αστυνομικό ενός πρώην Υπουργού, του κυρίου Βερελή και ήμουν από αυτούς που προσπαθούν πάντα να τολμούν διάγνωση και είχα απορρίψει τότε την εκδοχή του εξοστρακισμού και μίλησα για ευθεία βολή, κάτι το οποίο δεν έγινε όταν είχα παρανόμως εξαιρεθεί από τη διερεύνηση της υπόθεσης του μικρού που δολοφονήθηκε, του Γρηγορόπουλου. Κύριε Πρόεδρε, ευχαριστώ.</w:t>
      </w:r>
    </w:p>
    <w:p w:rsidR="00C917A1" w:rsidRPr="00264FBB" w:rsidRDefault="00C917A1" w:rsidP="004B6415">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264FBB">
        <w:rPr>
          <w:rFonts w:ascii="Arial" w:hAnsi="Arial" w:cs="Arial"/>
          <w:sz w:val="20"/>
          <w:szCs w:val="20"/>
        </w:rPr>
        <w:t xml:space="preserve">Παρόντες ήταν οι Βουλευτές κ.κ. Αθανασίου Νάσος, </w:t>
      </w:r>
      <w:r>
        <w:rPr>
          <w:rFonts w:ascii="Arial" w:hAnsi="Arial" w:cs="Arial"/>
          <w:sz w:val="20"/>
          <w:szCs w:val="20"/>
        </w:rPr>
        <w:t>Παπαδόπουλος Νικόλαος</w:t>
      </w:r>
      <w:r w:rsidRPr="00264FBB">
        <w:rPr>
          <w:rFonts w:ascii="Arial" w:hAnsi="Arial" w:cs="Arial"/>
          <w:sz w:val="20"/>
          <w:szCs w:val="20"/>
        </w:rPr>
        <w:t xml:space="preserve">, </w:t>
      </w:r>
      <w:r>
        <w:rPr>
          <w:rFonts w:ascii="Arial" w:hAnsi="Arial" w:cs="Arial"/>
          <w:sz w:val="20"/>
          <w:szCs w:val="20"/>
        </w:rPr>
        <w:t>Καφαντάρη Χαρά</w:t>
      </w:r>
      <w:r w:rsidRPr="00264FBB">
        <w:rPr>
          <w:rFonts w:ascii="Arial" w:hAnsi="Arial" w:cs="Arial"/>
          <w:sz w:val="20"/>
          <w:szCs w:val="20"/>
        </w:rPr>
        <w:t xml:space="preserve">, Γάκης Δημήτρης, </w:t>
      </w:r>
      <w:proofErr w:type="spellStart"/>
      <w:r w:rsidRPr="00264FBB">
        <w:rPr>
          <w:rFonts w:ascii="Arial" w:hAnsi="Arial" w:cs="Arial"/>
          <w:sz w:val="20"/>
          <w:szCs w:val="20"/>
        </w:rPr>
        <w:t>Γκιόλας</w:t>
      </w:r>
      <w:proofErr w:type="spellEnd"/>
      <w:r w:rsidRPr="00264FBB">
        <w:rPr>
          <w:rFonts w:ascii="Arial" w:hAnsi="Arial" w:cs="Arial"/>
          <w:sz w:val="20"/>
          <w:szCs w:val="20"/>
        </w:rPr>
        <w:t xml:space="preserve"> Γιάννης, Δέδες Γιάννης, Θελερίτη Μαρία, Κοζομπόλη Παναγιώτα, Λάππας Σπύρος, </w:t>
      </w:r>
      <w:proofErr w:type="spellStart"/>
      <w:r w:rsidRPr="00264FBB">
        <w:rPr>
          <w:rFonts w:ascii="Arial" w:hAnsi="Arial" w:cs="Arial"/>
          <w:sz w:val="20"/>
          <w:szCs w:val="20"/>
        </w:rPr>
        <w:t>Μορφίδης</w:t>
      </w:r>
      <w:proofErr w:type="spellEnd"/>
      <w:r w:rsidRPr="00264FBB">
        <w:rPr>
          <w:rFonts w:ascii="Arial" w:hAnsi="Arial" w:cs="Arial"/>
          <w:sz w:val="20"/>
          <w:szCs w:val="20"/>
        </w:rPr>
        <w:t xml:space="preserve"> Κώστας, </w:t>
      </w:r>
      <w:r w:rsidRPr="00264FBB">
        <w:rPr>
          <w:rFonts w:ascii="Arial" w:hAnsi="Arial" w:cs="Arial"/>
          <w:sz w:val="20"/>
          <w:szCs w:val="20"/>
        </w:rPr>
        <w:lastRenderedPageBreak/>
        <w:t xml:space="preserve">Μπαλλής Συμεών, Πάλλης Γιώργος, Παπαηλιού Γεώργιος, Παπαφιλίππου Γιώργος, Παρασκευόπουλος Νικόλαος, </w:t>
      </w:r>
      <w:proofErr w:type="spellStart"/>
      <w:r>
        <w:rPr>
          <w:rFonts w:ascii="Arial" w:hAnsi="Arial" w:cs="Arial"/>
          <w:sz w:val="20"/>
          <w:szCs w:val="20"/>
        </w:rPr>
        <w:t>Πρατσόλης</w:t>
      </w:r>
      <w:proofErr w:type="spellEnd"/>
      <w:r>
        <w:rPr>
          <w:rFonts w:ascii="Arial" w:hAnsi="Arial" w:cs="Arial"/>
          <w:sz w:val="20"/>
          <w:szCs w:val="20"/>
        </w:rPr>
        <w:t xml:space="preserve"> Αναστάσιος, </w:t>
      </w:r>
      <w:r w:rsidRPr="00264FBB">
        <w:rPr>
          <w:rFonts w:ascii="Arial" w:hAnsi="Arial" w:cs="Arial"/>
          <w:sz w:val="20"/>
          <w:szCs w:val="20"/>
        </w:rPr>
        <w:t xml:space="preserve">Σαρακιώτης Γιάννης, Σταματάκη Ελένη, </w:t>
      </w:r>
      <w:proofErr w:type="spellStart"/>
      <w:r w:rsidRPr="00264FBB">
        <w:rPr>
          <w:rFonts w:ascii="Arial" w:hAnsi="Arial" w:cs="Arial"/>
          <w:sz w:val="20"/>
          <w:szCs w:val="20"/>
        </w:rPr>
        <w:t>Σταμπουλή</w:t>
      </w:r>
      <w:proofErr w:type="spellEnd"/>
      <w:r w:rsidRPr="00264FBB">
        <w:rPr>
          <w:rFonts w:ascii="Arial" w:hAnsi="Arial" w:cs="Arial"/>
          <w:sz w:val="20"/>
          <w:szCs w:val="20"/>
        </w:rPr>
        <w:t xml:space="preserve"> Αφροδίτη, </w:t>
      </w:r>
      <w:proofErr w:type="spellStart"/>
      <w:r w:rsidRPr="00264FBB">
        <w:rPr>
          <w:rFonts w:ascii="Arial" w:hAnsi="Arial" w:cs="Arial"/>
          <w:sz w:val="20"/>
          <w:szCs w:val="20"/>
        </w:rPr>
        <w:t>Στέφος</w:t>
      </w:r>
      <w:proofErr w:type="spellEnd"/>
      <w:r w:rsidRPr="00264FBB">
        <w:rPr>
          <w:rFonts w:ascii="Arial" w:hAnsi="Arial" w:cs="Arial"/>
          <w:sz w:val="20"/>
          <w:szCs w:val="20"/>
        </w:rPr>
        <w:t xml:space="preserve"> Γιάννης, Συρίγος Αντώνης, Τζάκρη Θεοδώρα, Τζαμακλής Χαρίλαος, </w:t>
      </w:r>
      <w:proofErr w:type="spellStart"/>
      <w:r>
        <w:rPr>
          <w:rFonts w:ascii="Arial" w:hAnsi="Arial" w:cs="Arial"/>
          <w:sz w:val="20"/>
          <w:szCs w:val="20"/>
        </w:rPr>
        <w:t>Βέττας</w:t>
      </w:r>
      <w:proofErr w:type="spellEnd"/>
      <w:r>
        <w:rPr>
          <w:rFonts w:ascii="Arial" w:hAnsi="Arial" w:cs="Arial"/>
          <w:sz w:val="20"/>
          <w:szCs w:val="20"/>
        </w:rPr>
        <w:t xml:space="preserve"> Δημήτρης,</w:t>
      </w:r>
      <w:r w:rsidRPr="00264FBB">
        <w:rPr>
          <w:rFonts w:ascii="Arial" w:hAnsi="Arial" w:cs="Arial"/>
          <w:sz w:val="20"/>
          <w:szCs w:val="20"/>
        </w:rPr>
        <w:t xml:space="preserve"> Τσόγκας Γιώργος, Χριστοδουλοπούλου Τασία, </w:t>
      </w:r>
      <w:r>
        <w:rPr>
          <w:rFonts w:ascii="Arial" w:hAnsi="Arial" w:cs="Arial"/>
          <w:sz w:val="20"/>
          <w:szCs w:val="20"/>
        </w:rPr>
        <w:t xml:space="preserve">Ψυχογιός Γιώργος, </w:t>
      </w:r>
      <w:r w:rsidRPr="00264FBB">
        <w:rPr>
          <w:rFonts w:ascii="Arial" w:hAnsi="Arial" w:cs="Arial"/>
          <w:sz w:val="20"/>
          <w:szCs w:val="20"/>
        </w:rPr>
        <w:t xml:space="preserve">Βορίδης Μαυρουδής (Μάκης), Βούλτεψη Σοφία, Καρασμάνης Γεώργιος, Κυριαζίδης Δημήτριος, Παναγιωτόπουλος Νικόλαος, Παπακώστα – Σιδηροπούλου Αικατερίνη, </w:t>
      </w:r>
      <w:r>
        <w:rPr>
          <w:rFonts w:ascii="Arial" w:hAnsi="Arial" w:cs="Arial"/>
          <w:sz w:val="20"/>
          <w:szCs w:val="20"/>
        </w:rPr>
        <w:t xml:space="preserve">Τζαβάρας Κωνσταντίνος, </w:t>
      </w:r>
      <w:r w:rsidRPr="00264FBB">
        <w:rPr>
          <w:rFonts w:ascii="Arial" w:hAnsi="Arial" w:cs="Arial"/>
          <w:sz w:val="20"/>
          <w:szCs w:val="20"/>
        </w:rPr>
        <w:t xml:space="preserve">Παπαθεοδώρου Θεόδωρος, Σκανδαλίδης Κωνσταντίνος, Γερμενής Γεώργιος, </w:t>
      </w:r>
      <w:r>
        <w:rPr>
          <w:rFonts w:ascii="Arial" w:hAnsi="Arial" w:cs="Arial"/>
          <w:sz w:val="20"/>
          <w:szCs w:val="20"/>
        </w:rPr>
        <w:t>Αϊβατίδης Ιωάννης</w:t>
      </w:r>
      <w:r w:rsidRPr="00264FBB">
        <w:rPr>
          <w:rFonts w:ascii="Arial" w:hAnsi="Arial" w:cs="Arial"/>
          <w:sz w:val="20"/>
          <w:szCs w:val="20"/>
        </w:rPr>
        <w:t xml:space="preserve">, Λαγός Ιωάννης, </w:t>
      </w:r>
      <w:r>
        <w:rPr>
          <w:rFonts w:ascii="Arial" w:hAnsi="Arial" w:cs="Arial"/>
          <w:sz w:val="20"/>
          <w:szCs w:val="20"/>
        </w:rPr>
        <w:t>Δελής Ιωάννης</w:t>
      </w:r>
      <w:r w:rsidRPr="00264FBB">
        <w:rPr>
          <w:rFonts w:ascii="Arial" w:hAnsi="Arial" w:cs="Arial"/>
          <w:sz w:val="20"/>
          <w:szCs w:val="20"/>
        </w:rPr>
        <w:t xml:space="preserve">, </w:t>
      </w:r>
      <w:r>
        <w:rPr>
          <w:rFonts w:ascii="Arial" w:hAnsi="Arial" w:cs="Arial"/>
          <w:sz w:val="20"/>
          <w:szCs w:val="20"/>
        </w:rPr>
        <w:t>Τάσσος Σταύρος</w:t>
      </w:r>
      <w:r w:rsidRPr="00264FBB">
        <w:rPr>
          <w:rFonts w:ascii="Arial" w:hAnsi="Arial" w:cs="Arial"/>
          <w:sz w:val="20"/>
          <w:szCs w:val="20"/>
        </w:rPr>
        <w:t xml:space="preserve">, Κατσίκης Κωνσταντίνος, Παπαχριστόπουλος Αθανάσιος, </w:t>
      </w:r>
      <w:r>
        <w:rPr>
          <w:rFonts w:ascii="Arial" w:hAnsi="Arial" w:cs="Arial"/>
          <w:sz w:val="20"/>
          <w:szCs w:val="20"/>
        </w:rPr>
        <w:t>Καβαδέλλας Δημήτριος,</w:t>
      </w:r>
      <w:r w:rsidRPr="00264FBB">
        <w:rPr>
          <w:rFonts w:ascii="Arial" w:hAnsi="Arial" w:cs="Arial"/>
          <w:sz w:val="20"/>
          <w:szCs w:val="20"/>
        </w:rPr>
        <w:t xml:space="preserve"> Δανέλλης Σπυρίδων, Καρράς Γεώργιος – Δημήτριος και Παναγούλης Ευστάθιος.</w:t>
      </w:r>
    </w:p>
    <w:p w:rsidR="008706F8" w:rsidRDefault="00C917A1" w:rsidP="00670C6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κύριος Σταθάκης.</w:t>
      </w:r>
    </w:p>
    <w:p w:rsidR="00C917A1" w:rsidRDefault="00C917A1" w:rsidP="00670C6B">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Ενέργειας και Περιβάλλοντος)</w:t>
      </w:r>
      <w:r w:rsidRPr="00386988">
        <w:rPr>
          <w:rFonts w:ascii="Arial" w:hAnsi="Arial" w:cs="Arial"/>
          <w:sz w:val="20"/>
          <w:szCs w:val="20"/>
        </w:rPr>
        <w:t xml:space="preserve">: </w:t>
      </w:r>
      <w:r>
        <w:rPr>
          <w:rFonts w:ascii="Arial" w:hAnsi="Arial" w:cs="Arial"/>
          <w:sz w:val="20"/>
          <w:szCs w:val="20"/>
        </w:rPr>
        <w:t>Οι τροπολογίες είναι δύο. Η μια είναι εξαιρετικά απλή και αναφέρεται στους δασικούς χάρτες. Η προθεσμία για τη διατύπωση αντιρρήσεων, όπως ξέρετε, έληξε στις 12/6 και παρατείνεται με βάση την τροπολογία αυτή από τη λήξη της για χρονικό διάστημα 45 ημερών, υπογραμμίζοντας ότι η παράταση αυτή που δίνεται είναι οριστικά και αμετάκλητα η τελευταία. Νομίζω ότι, μέχρι στιγμής, η πορεία των δασικών χαρτών είναι πάρα πολύ ικανοποιητική και με δεδομένη και αυτή την παράταση, θα έχει ενσωματωθεί το σύνολο σχεδόν των ενστάσεων και θα έχουν αξιολογηθεί μέσα σε ένα εύλογο χρονικό διάστημα στη συνέχεια.</w:t>
      </w:r>
    </w:p>
    <w:p w:rsidR="00C917A1" w:rsidRDefault="00C917A1" w:rsidP="00670C6B">
      <w:pPr>
        <w:spacing w:line="480" w:lineRule="auto"/>
        <w:ind w:firstLine="720"/>
        <w:jc w:val="both"/>
        <w:rPr>
          <w:rFonts w:ascii="Arial" w:hAnsi="Arial" w:cs="Arial"/>
          <w:sz w:val="20"/>
          <w:szCs w:val="20"/>
        </w:rPr>
      </w:pPr>
      <w:r>
        <w:rPr>
          <w:rFonts w:ascii="Arial" w:hAnsi="Arial" w:cs="Arial"/>
          <w:sz w:val="20"/>
          <w:szCs w:val="20"/>
        </w:rPr>
        <w:t>Η δεύτερη τροπολογία αφορά το ΔΕΣΦΑ, υπενθυμίζω ότι, με βάση τη σημερινή διατύπωση που υπάρχει στον νόμο που έχει ψηφιστεί η διαγωνιστική διαδικασία για το 66% του ΔΕΣΦΑ- το οποίο υπενθυμίζω ότι ανήκει στο Δημόσιο και κατά ένα ποσοστό και στα ΕΛΠΕ το άλλο-είχε έναν περιορισμό, ότι διεκδικητές του 66% πρέπει να είναι μέλη του ευρωπαϊκού δικτύου διαχειριστών συστήματος μεταφοράς. Συνεπώς, πρόκειται για αποκλειστικά ευρωπαϊκές εταιρείες. Ταυτόχρονα, ο νόμος,</w:t>
      </w:r>
      <w:r w:rsidRPr="0060572C">
        <w:rPr>
          <w:rFonts w:ascii="Arial" w:hAnsi="Arial" w:cs="Arial"/>
          <w:sz w:val="20"/>
          <w:szCs w:val="20"/>
        </w:rPr>
        <w:t xml:space="preserve"> </w:t>
      </w:r>
      <w:r>
        <w:rPr>
          <w:rFonts w:ascii="Arial" w:hAnsi="Arial" w:cs="Arial"/>
          <w:sz w:val="20"/>
          <w:szCs w:val="20"/>
        </w:rPr>
        <w:t>ως έχει, επιτρέπει και διαχειριστές οι εταιρείες από τρίτες χώρες να συμμετέχουν στον διαγωνισμό, υπό τον όρο ότι είναι σε σύμπραξη με μια από τις ευρωπαϊκές εταιρείες που είναι στο δίκτυο αυτό.</w:t>
      </w:r>
    </w:p>
    <w:p w:rsidR="00C917A1" w:rsidRDefault="00C917A1" w:rsidP="00670C6B">
      <w:pPr>
        <w:spacing w:line="480" w:lineRule="auto"/>
        <w:ind w:firstLine="720"/>
        <w:jc w:val="both"/>
        <w:rPr>
          <w:rFonts w:ascii="Arial" w:hAnsi="Arial" w:cs="Arial"/>
          <w:sz w:val="20"/>
          <w:szCs w:val="20"/>
        </w:rPr>
      </w:pPr>
      <w:r>
        <w:rPr>
          <w:rFonts w:ascii="Arial" w:hAnsi="Arial" w:cs="Arial"/>
          <w:sz w:val="20"/>
          <w:szCs w:val="20"/>
        </w:rPr>
        <w:t xml:space="preserve">Σήμερα, με την τροπολογία που φέρνουμε, διευρύνουμε την έννοια του μέλους του ευρωπαϊκού δικτύου διαχειριστών, διότι μπορεί να είναι μια εταιρεία σε αυτό το ευρωπαϊκό </w:t>
      </w:r>
      <w:r>
        <w:rPr>
          <w:rFonts w:ascii="Arial" w:hAnsi="Arial" w:cs="Arial"/>
          <w:sz w:val="20"/>
          <w:szCs w:val="20"/>
        </w:rPr>
        <w:lastRenderedPageBreak/>
        <w:t>δίκτυο, αλλά, με την τροπολογία που καταθέτουμε σήμερα, η ιδιότητα αυτή επεκτείνεται και στις μητρικές εταιρείες αυτών των εταιρειών και στις θυγατρικές και σε άλλες θυγατρικές της ίδιας μητρικής. Δηλαδή, διευρύνουμε το φάσμα των εταιρειών, οι οποίες μπορούν να συμμετέχουν στον διαγωνισμό, ακριβώς, πρώτον, για να μην αποκλειστεί κάποια επειδή ως θυγατρική έχει πεπερασμένα οικονομικά ή για οποιοδήποτε άλλο λόγο. Άρα, μπορεί να εμφανίστηκε η μητρική αυτής της συγκεκριμένης θυγατρικής ή μπορούν να εμφανιστούν άλλες θυγατρικές της ίδιας μητρικής εταιρίας. Συνεπώς, διευρύνουμε τη γκάμα των εταιρειών που μπορούν να συμμετέχουν στο διαγωνισμό. Επαναλαμβάνω, επεκτείνεται προς τις μητρικές, επεκτείνεται προς θυγατρικές, αν πρόκειται για μητρικές, καθώς και προς άλλες θυγατρικές της ίδιας μητρικής εταιρίας.</w:t>
      </w:r>
    </w:p>
    <w:p w:rsidR="008706F8" w:rsidRDefault="00C917A1" w:rsidP="00971FF1">
      <w:pPr>
        <w:spacing w:line="480" w:lineRule="auto"/>
        <w:ind w:firstLine="720"/>
        <w:jc w:val="both"/>
        <w:rPr>
          <w:rFonts w:ascii="Arial" w:hAnsi="Arial" w:cs="Arial"/>
          <w:sz w:val="20"/>
          <w:szCs w:val="20"/>
        </w:rPr>
      </w:pPr>
      <w:r>
        <w:rPr>
          <w:rFonts w:ascii="Arial" w:hAnsi="Arial" w:cs="Arial"/>
          <w:sz w:val="20"/>
          <w:szCs w:val="20"/>
        </w:rPr>
        <w:t>Η δεύτερη τροπολογία αφορά τις κοινοπραξίες που επιτρέπεται να συμμετέχουν στον διαγωνισμό με ελάχιστη προϋπόθεση να συμμετέχει και να ασκεί τον έλεγχο στη συγκεκριμένη κοινοπραξία ένα από τα παραπάνω νομικά πρόσωπα που μόλις ανέφερα, δηλαδή, το ευρύ φάσμα των εταιριών που, ενώ διατηρούν την ιδιότητα του μέλους του ευρωπαϊκού δικτύου διαχειριστών, αυτό επεκτείνεται και σε θυγατρικές και σε μητρικές, άρα και σε κοινοπραξίες που ένα από αυτά τα μέλη ασκεί τον έλεγχο. Με την τροπολογία αυτή, λοιπόν, διευρύνουμε τη δυνατότητα να συμμετέχουν περισσότερες εταιρείες στον διαγωνισμό, με θετικό αντίκτυπο στον ανταγωνισμό της και το τίμημα που θα προκύψει από αυτή τη διαδικασία, καθώς και την αξιοπιστία των εταιρειών που θα συμμετέχουν σε αυτόν.</w:t>
      </w:r>
    </w:p>
    <w:p w:rsidR="00C917A1" w:rsidRDefault="00C917A1" w:rsidP="00971FF1">
      <w:pPr>
        <w:spacing w:line="480" w:lineRule="auto"/>
        <w:ind w:firstLine="720"/>
        <w:jc w:val="both"/>
        <w:rPr>
          <w:rFonts w:ascii="Arial" w:hAnsi="Arial" w:cs="Arial"/>
          <w:sz w:val="20"/>
          <w:szCs w:val="20"/>
        </w:rPr>
      </w:pPr>
      <w:r>
        <w:rPr>
          <w:rFonts w:ascii="Arial" w:hAnsi="Arial" w:cs="Arial"/>
          <w:sz w:val="20"/>
          <w:szCs w:val="20"/>
        </w:rPr>
        <w:t>Να υπογραμμίσω για το θέμα αυτό, επειδή στη διαδικασία αυτή συμμετέχει και το Δημόσιο και τα ΕΛΠΕ και το ΤΑΙΠΕΔ και το Υπουργείο, ότι η παρούσα τροπολογία είναι ομόθυμη από όλους τους εμπλεκόμενους φορείς, τα ΕΛΠΕ, το Δημόσιο ως μέτοχο, το Υπουργείο και το ΤΑΙΠΕΔ και αποτελεί μία θεμιτή τροπολογία, την οποία την υποστηρίζουν όλοι οι εμπλεκόμενοι φορείς, θεωρώντας ότι έτσι το πνεύμα και ο χαρακτήρας του διαγωνισμού θα γίνει πολύ καλύτερος από τον τρόπο που υπάρχει στο σημερινό άρθρο στον προηγούμενο νόμο.</w:t>
      </w:r>
    </w:p>
    <w:p w:rsidR="00C917A1" w:rsidRDefault="00C917A1" w:rsidP="00971FF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Παπαθεοδώρου.</w:t>
      </w:r>
    </w:p>
    <w:p w:rsidR="00C917A1" w:rsidRDefault="00C917A1" w:rsidP="00971FF1">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Κύριε Υπουργέ, επωφελούμαι της παρουσίας σας για μία ερώτηση, η </w:t>
      </w:r>
      <w:r>
        <w:rPr>
          <w:rFonts w:ascii="Arial" w:hAnsi="Arial" w:cs="Arial"/>
          <w:sz w:val="20"/>
          <w:szCs w:val="20"/>
        </w:rPr>
        <w:lastRenderedPageBreak/>
        <w:t xml:space="preserve">οποία έχει να κάνει περισσότερο με πραγματικά προβλήματα που αντιμετωπίζουν πολλοί επιχειρηματίες που έχουν καταθέσει τις αντιρρήσεις για τους δασικούς χάρτες. Επειδή η διαδικασία, έτσι όπως εξελίσσεται, όπου είπατε ότι εξελίσσεται μια χαρά, θα τελειώσει τέλη Ιουλίου, πολλοί από αυτούς όπου οι επιχειρήσεις τους δραστηριοποιούνται σε εργασίες κατά τη διάρκεια των θερινών μηνών, μιλάω για κάμπινγκ, για άλλου τύπου δραστηριότητες, καταλαβαίνετε ότι θα πρέπει να περιμένουν την ολοκλήρωση της προθεσμίας, τη σύσταση των Επιτροπών και κατόπιν τα αποτελέσματα. Δεν θα μπορούσε το Υπουργείο, για αυτούς που ήδη έχουν καταθέσει αντιρρήσεις, να προχωρήσει τη διαδικασία, ώστε να μην υπάρχει αυτή η πίεση χρόνου, αλλά και η αφαίρεση επιχειρηματικών δραστηριοτήτων; Γιατί σκεφτείτε, για παράδειγμα, κάποιος που θέλει να ενταχθεί στον αναπτυξιακό νόμο και είναι προϋπόθεση η απάντηση που θα πρέπει να λάβει από την Επιτροπή Αντιρρήσεων για τους δασικούς χάρτες, για την περίοδο τη θερινή 2017, μένει εκτός της επιχειρηματικής δραστηριότητας. Για αυτό λέω μήπως θα μπορούσε να ήταν παράλληλη η συνεδρίαση των Επιτροπών, τουλάχιστον για αυτούς που έχουν καταθέσει εδώ και πάρα πολύ καιρό και εμπρόθεσμα τις αντιρρήσεις τους. </w:t>
      </w:r>
    </w:p>
    <w:p w:rsidR="00C917A1" w:rsidRDefault="00C917A1" w:rsidP="00971FF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Κοζομπόλη.</w:t>
      </w:r>
    </w:p>
    <w:p w:rsidR="00C917A1" w:rsidRDefault="00C917A1" w:rsidP="00971FF1">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 ΑΜΑΝΑΤΙΔΗ (Εισηγήτρια του ΣΥΡΙΖΑ): Κύριε Υπουργέ, θα ήθελα να συμπληρώσω την ερώτηση του κυρίου συναδέλφου με το εξής θέμα: υπάρχουν περιοχές που χαρακτηρίζονται ΑΑ, που σημαίνει ότι δεν είναι δασικής μορφής, ήταν άλλης μορφής και το 1945 και τώρα. Οι περιοχές αυτές που είναι εκτός σχεδίου δεν μπορεί να εκδοθεί οικοδομική άδεια, γιατί δεν υπάρχει κάποιος φορέας που θα δώσει το πιστοποιητικό ότι δεν είναι δασική έκταση και οι προσωρινοί δασικοί χάρτες δεν επαρκούν, επομένως, για αυτή την κατηγορία και μόνο, που χαρακτηρίζονται στον δασικό χάρτη ως άλλης μορφής, όχι δασικής, μήπως θα μπορούσε να γίνει κάτι, έτσι ώστε να μπορεί να εκδοθεί οικοδομική άδεια. </w:t>
      </w:r>
    </w:p>
    <w:p w:rsidR="00C917A1" w:rsidRDefault="00C917A1" w:rsidP="00971FF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κύριος Υπουργός.</w:t>
      </w:r>
    </w:p>
    <w:p w:rsidR="008706F8" w:rsidRDefault="00C917A1" w:rsidP="002F0564">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Ενέργειας και Περιβάλλοντος): Δεκτές οι παρατηρήσεις σας, θα τις μελετήσουμε. Σε ορισμένες υποκατηγορίες που έχουν έγκαιρα βάλει τις αιτήσεις τους και μπορεί να καθυστερήσει για ένα ή δύο μήνες, η εξέταση αυτών των ενστάσεων, καθώς πάμε πλέον για μία οριστική λύση, νομίζω ότι είναι κατανοητό ότι, όπου είναι δυνατόν παράλληλα να γίνει η Επιτροπή, θα γίνει, δεν σταματάει το έργο τους, όπου </w:t>
      </w:r>
      <w:r>
        <w:rPr>
          <w:rFonts w:ascii="Arial" w:hAnsi="Arial" w:cs="Arial"/>
          <w:sz w:val="20"/>
          <w:szCs w:val="20"/>
        </w:rPr>
        <w:lastRenderedPageBreak/>
        <w:t>υπάρχουν περισσότερα προβλήματα, θα πρέπει να υπάρξει μία κατανόηση και μία Επιτροπή. Πάντως, εφόσον το εξετάζουμε, εφόσον χρειάζεται περαιτέρω διευκρίνιση σε κάποιο από τα δύο θέματα που θέσατε, ευχαρίστως, να καταθέσουμε κάποια τροπολογία για να το επιλύσει.</w:t>
      </w:r>
    </w:p>
    <w:p w:rsidR="00C917A1" w:rsidRDefault="00C917A1" w:rsidP="002F056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τώρα έχει ο κ. Δελής.</w:t>
      </w:r>
    </w:p>
    <w:p w:rsidR="00C917A1" w:rsidRDefault="00C917A1" w:rsidP="002F0564">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Ευχαριστώ, κύριε Πρόεδρε</w:t>
      </w:r>
      <w:r w:rsidRPr="00206C47">
        <w:rPr>
          <w:rFonts w:ascii="Arial" w:hAnsi="Arial" w:cs="Arial"/>
          <w:sz w:val="20"/>
          <w:szCs w:val="20"/>
        </w:rPr>
        <w:t>.</w:t>
      </w:r>
      <w:r>
        <w:rPr>
          <w:rFonts w:ascii="Arial" w:hAnsi="Arial" w:cs="Arial"/>
          <w:sz w:val="20"/>
          <w:szCs w:val="20"/>
        </w:rPr>
        <w:t xml:space="preserve"> Ορισμένες γενικές παρατηρήσεις γύρω από το νομοσχέδιο</w:t>
      </w:r>
      <w:r w:rsidRPr="00FE7F57">
        <w:rPr>
          <w:rFonts w:ascii="Arial" w:hAnsi="Arial" w:cs="Arial"/>
          <w:sz w:val="20"/>
          <w:szCs w:val="20"/>
        </w:rPr>
        <w:t xml:space="preserve"> </w:t>
      </w:r>
      <w:r>
        <w:rPr>
          <w:rFonts w:ascii="Arial" w:hAnsi="Arial" w:cs="Arial"/>
          <w:sz w:val="20"/>
          <w:szCs w:val="20"/>
        </w:rPr>
        <w:t>νομίζω ότι πρέπει να ειπωθούν, κάποιες πλευρές που, κατά τη γνώμη μας, πρέπει να φωτιστούν ακόμη περισσότερο. Ένα σχόλιο μικρό για τη συζήτηση που προηγήθηκε πριν από λίγες ώρες, στην ίδια Επιτροπή και ορισμένα σχόλια, καταρχήν, για ορισμένες τροπολογίες, κι αυτή πάνω κάτω θα είναι και η τοποθέτησή μου. Ξεκινώντας, λοιπόν, για το νομοσχέδιο και για το πρώτο μέρος που αφορά το ξέπλυμα χρήματος, γιατί στα της τρομοκρατίας αναφερθήκαμε αρκετά αναλυτικά, θα τα ξαναπούμε βεβαίως και στην Ολομέλεια.</w:t>
      </w:r>
    </w:p>
    <w:p w:rsidR="00C917A1" w:rsidRDefault="00C917A1" w:rsidP="002F0564">
      <w:pPr>
        <w:spacing w:line="480" w:lineRule="auto"/>
        <w:ind w:firstLine="720"/>
        <w:jc w:val="both"/>
        <w:rPr>
          <w:rFonts w:ascii="Arial" w:hAnsi="Arial" w:cs="Arial"/>
          <w:sz w:val="20"/>
          <w:szCs w:val="20"/>
        </w:rPr>
      </w:pPr>
      <w:r>
        <w:rPr>
          <w:rFonts w:ascii="Arial" w:hAnsi="Arial" w:cs="Arial"/>
          <w:sz w:val="20"/>
          <w:szCs w:val="20"/>
        </w:rPr>
        <w:t xml:space="preserve">Σε σχέση με το ξέπλυμα χρήματος και έχοντας ως δεδομένο ότι έχουν προηγηθεί τα προηγούμενα χρόνια, τουλάχιστον τρεις νομοθετικές ρυθμίσεις, τρεις νόμοι σχετικά με την καταπολέμηση ή με τον έλεγχο κυκλοφορίας του μαύρου χρήματος. Έχοντας ως δεδομένο για τη χώρα μας ότι, εκτός από αυτό, έχουμε και διακρατικά όργανα που δραστηριοποιούνται γύρω απ' αυτό το ζήτημα, όπως είναι η </w:t>
      </w:r>
      <w:r>
        <w:rPr>
          <w:rFonts w:ascii="Arial" w:hAnsi="Arial" w:cs="Arial"/>
          <w:sz w:val="20"/>
          <w:szCs w:val="20"/>
          <w:lang w:val="en-US"/>
        </w:rPr>
        <w:t>F</w:t>
      </w:r>
      <w:r w:rsidRPr="003C2716">
        <w:rPr>
          <w:rFonts w:ascii="Arial" w:hAnsi="Arial" w:cs="Arial"/>
          <w:sz w:val="20"/>
          <w:szCs w:val="20"/>
        </w:rPr>
        <w:t>.</w:t>
      </w:r>
      <w:r>
        <w:rPr>
          <w:rFonts w:ascii="Arial" w:hAnsi="Arial" w:cs="Arial"/>
          <w:sz w:val="20"/>
          <w:szCs w:val="20"/>
          <w:lang w:val="en-US"/>
        </w:rPr>
        <w:t>A</w:t>
      </w:r>
      <w:r w:rsidRPr="003C2716">
        <w:rPr>
          <w:rFonts w:ascii="Arial" w:hAnsi="Arial" w:cs="Arial"/>
          <w:sz w:val="20"/>
          <w:szCs w:val="20"/>
        </w:rPr>
        <w:t>.</w:t>
      </w:r>
      <w:r>
        <w:rPr>
          <w:rFonts w:ascii="Arial" w:hAnsi="Arial" w:cs="Arial"/>
          <w:sz w:val="20"/>
          <w:szCs w:val="20"/>
          <w:lang w:val="en-US"/>
        </w:rPr>
        <w:t>T</w:t>
      </w:r>
      <w:r w:rsidRPr="003C2716">
        <w:rPr>
          <w:rFonts w:ascii="Arial" w:hAnsi="Arial" w:cs="Arial"/>
          <w:sz w:val="20"/>
          <w:szCs w:val="20"/>
        </w:rPr>
        <w:t>.</w:t>
      </w:r>
      <w:r>
        <w:rPr>
          <w:rFonts w:ascii="Arial" w:hAnsi="Arial" w:cs="Arial"/>
          <w:sz w:val="20"/>
          <w:szCs w:val="20"/>
          <w:lang w:val="en-US"/>
        </w:rPr>
        <w:t>F</w:t>
      </w:r>
      <w:r w:rsidRPr="003C2716">
        <w:rPr>
          <w:rFonts w:ascii="Arial" w:hAnsi="Arial" w:cs="Arial"/>
          <w:sz w:val="20"/>
          <w:szCs w:val="20"/>
        </w:rPr>
        <w:t>.</w:t>
      </w:r>
      <w:r>
        <w:rPr>
          <w:rFonts w:ascii="Arial" w:hAnsi="Arial" w:cs="Arial"/>
          <w:sz w:val="20"/>
          <w:szCs w:val="20"/>
        </w:rPr>
        <w:t>, η ομάδα χρηματοπιστωτικής δράσης, η επιτροπή</w:t>
      </w:r>
      <w:r w:rsidRPr="003C2716">
        <w:rPr>
          <w:rFonts w:ascii="Arial" w:hAnsi="Arial" w:cs="Arial"/>
          <w:sz w:val="20"/>
          <w:szCs w:val="20"/>
        </w:rPr>
        <w:t xml:space="preserve"> </w:t>
      </w:r>
      <w:r>
        <w:rPr>
          <w:rFonts w:ascii="Arial" w:hAnsi="Arial" w:cs="Arial"/>
          <w:sz w:val="20"/>
          <w:szCs w:val="20"/>
          <w:lang w:val="en-US"/>
        </w:rPr>
        <w:t>Money</w:t>
      </w:r>
      <w:r w:rsidRPr="003C2716">
        <w:rPr>
          <w:rFonts w:ascii="Arial" w:hAnsi="Arial" w:cs="Arial"/>
          <w:sz w:val="20"/>
          <w:szCs w:val="20"/>
        </w:rPr>
        <w:t xml:space="preserve"> </w:t>
      </w:r>
      <w:r>
        <w:rPr>
          <w:rFonts w:ascii="Arial" w:hAnsi="Arial" w:cs="Arial"/>
          <w:sz w:val="20"/>
          <w:szCs w:val="20"/>
          <w:lang w:val="en-US"/>
        </w:rPr>
        <w:t>VAL</w:t>
      </w:r>
      <w:r w:rsidRPr="002D7B56">
        <w:rPr>
          <w:rFonts w:ascii="Arial" w:hAnsi="Arial" w:cs="Arial"/>
          <w:sz w:val="20"/>
          <w:szCs w:val="20"/>
        </w:rPr>
        <w:t xml:space="preserve"> των </w:t>
      </w:r>
      <w:r>
        <w:rPr>
          <w:rFonts w:ascii="Arial" w:hAnsi="Arial" w:cs="Arial"/>
          <w:sz w:val="20"/>
          <w:szCs w:val="20"/>
        </w:rPr>
        <w:t>Ε</w:t>
      </w:r>
      <w:r w:rsidRPr="002D7B56">
        <w:rPr>
          <w:rFonts w:ascii="Arial" w:hAnsi="Arial" w:cs="Arial"/>
          <w:sz w:val="20"/>
          <w:szCs w:val="20"/>
        </w:rPr>
        <w:t>ιδικών</w:t>
      </w:r>
      <w:r>
        <w:rPr>
          <w:rFonts w:ascii="Arial" w:hAnsi="Arial" w:cs="Arial"/>
          <w:sz w:val="20"/>
          <w:szCs w:val="20"/>
        </w:rPr>
        <w:t xml:space="preserve"> του Συμβουλίου της Ευρώπης, ο Οργανισμός Ηνωμένων Εθνών</w:t>
      </w:r>
      <w:r w:rsidRPr="002D7B56">
        <w:rPr>
          <w:rFonts w:ascii="Arial" w:hAnsi="Arial" w:cs="Arial"/>
          <w:sz w:val="20"/>
          <w:szCs w:val="20"/>
        </w:rPr>
        <w:t xml:space="preserve">, </w:t>
      </w:r>
      <w:r>
        <w:rPr>
          <w:rFonts w:ascii="Arial" w:hAnsi="Arial" w:cs="Arial"/>
          <w:sz w:val="20"/>
          <w:szCs w:val="20"/>
        </w:rPr>
        <w:t>το</w:t>
      </w:r>
      <w:r w:rsidRPr="002D7B56">
        <w:rPr>
          <w:rFonts w:ascii="Arial" w:hAnsi="Arial" w:cs="Arial"/>
          <w:sz w:val="20"/>
          <w:szCs w:val="20"/>
        </w:rPr>
        <w:t xml:space="preserve"> </w:t>
      </w:r>
      <w:r>
        <w:rPr>
          <w:rFonts w:ascii="Arial" w:hAnsi="Arial" w:cs="Arial"/>
          <w:sz w:val="20"/>
          <w:szCs w:val="20"/>
          <w:lang w:val="en-US"/>
        </w:rPr>
        <w:t>E</w:t>
      </w:r>
      <w:proofErr w:type="spellStart"/>
      <w:r w:rsidRPr="002D7B56">
        <w:rPr>
          <w:rFonts w:ascii="Arial" w:hAnsi="Arial" w:cs="Arial"/>
          <w:sz w:val="20"/>
          <w:szCs w:val="20"/>
        </w:rPr>
        <w:t>gnom</w:t>
      </w:r>
      <w:proofErr w:type="spellEnd"/>
      <w:r w:rsidRPr="002D7B56">
        <w:rPr>
          <w:rFonts w:ascii="Arial" w:hAnsi="Arial" w:cs="Arial"/>
          <w:sz w:val="20"/>
          <w:szCs w:val="20"/>
        </w:rPr>
        <w:t xml:space="preserve"> </w:t>
      </w:r>
      <w:r>
        <w:rPr>
          <w:rFonts w:ascii="Arial" w:hAnsi="Arial" w:cs="Arial"/>
          <w:sz w:val="20"/>
          <w:szCs w:val="20"/>
          <w:lang w:val="en-US"/>
        </w:rPr>
        <w:t>G</w:t>
      </w:r>
      <w:proofErr w:type="spellStart"/>
      <w:r w:rsidRPr="002D7B56">
        <w:rPr>
          <w:rFonts w:ascii="Arial" w:hAnsi="Arial" w:cs="Arial"/>
          <w:sz w:val="20"/>
          <w:szCs w:val="20"/>
        </w:rPr>
        <w:t>roup</w:t>
      </w:r>
      <w:proofErr w:type="spellEnd"/>
      <w:r>
        <w:rPr>
          <w:rFonts w:ascii="Arial" w:hAnsi="Arial" w:cs="Arial"/>
          <w:sz w:val="20"/>
          <w:szCs w:val="20"/>
        </w:rPr>
        <w:t xml:space="preserve"> και τα λοιπά. Το ερώτημα που προκύπτει είναι το τι αποτέλεσμα είχαν τελικά όλα αυτά, όλες αυτές οι προσπάθειες, περιορίστηκε άραγε αυτό το φαινόμενο ξεπλύματος μαύρου χρήματος; Κι ένα όχι, τότε γιατί δεν περιορίστηκε, γιατί δεν ελέγχθηκε;</w:t>
      </w:r>
    </w:p>
    <w:p w:rsidR="00C917A1" w:rsidRDefault="00C917A1" w:rsidP="002F0564">
      <w:pPr>
        <w:spacing w:line="480" w:lineRule="auto"/>
        <w:ind w:firstLine="720"/>
        <w:jc w:val="both"/>
        <w:rPr>
          <w:rFonts w:ascii="Arial" w:hAnsi="Arial" w:cs="Arial"/>
          <w:color w:val="000000" w:themeColor="text1"/>
          <w:sz w:val="20"/>
          <w:szCs w:val="20"/>
          <w:shd w:val="clear" w:color="auto" w:fill="FFFFFF"/>
        </w:rPr>
      </w:pPr>
      <w:r>
        <w:rPr>
          <w:rFonts w:ascii="Arial" w:hAnsi="Arial" w:cs="Arial"/>
          <w:sz w:val="20"/>
          <w:szCs w:val="20"/>
        </w:rPr>
        <w:t>Η απάντηση είναι απλή, βεβαίως, γιατί δεν αντιμετωπίζεται το κακό στην ρίζα του και όσο δεν αντιμετωπίζεται</w:t>
      </w:r>
      <w:r w:rsidRPr="007336C8">
        <w:rPr>
          <w:rFonts w:ascii="Arial" w:hAnsi="Arial" w:cs="Arial"/>
          <w:sz w:val="20"/>
          <w:szCs w:val="20"/>
        </w:rPr>
        <w:t xml:space="preserve"> </w:t>
      </w:r>
      <w:r>
        <w:rPr>
          <w:rFonts w:ascii="Arial" w:hAnsi="Arial" w:cs="Arial"/>
          <w:sz w:val="20"/>
          <w:szCs w:val="20"/>
        </w:rPr>
        <w:t xml:space="preserve">στη ρίζα του το μαύρο χρήμα, τότε, οι διαδρομές του, το ξέπλυμά του θα ανακυκλώνεται, θα βρίσκεται πάντα ένα βήμα πιο μπροστά από τους όποιους ελεγκτικούς μηχανισμούς. Για να γίνει, όμως, αυτό, για να ελέγξεις την κυκλοφορία της διαδρομής του μαύρου χρήματος, θα πρέπει να συγκρουστείς με τις τέσσερις ελευθερίες του </w:t>
      </w:r>
      <w:r w:rsidRPr="007336C8">
        <w:rPr>
          <w:rFonts w:ascii="Arial" w:hAnsi="Arial" w:cs="Arial"/>
          <w:color w:val="000000" w:themeColor="text1"/>
          <w:sz w:val="20"/>
          <w:szCs w:val="20"/>
          <w:shd w:val="clear" w:color="auto" w:fill="FFFFFF"/>
        </w:rPr>
        <w:t>Μάαστριχτ</w:t>
      </w:r>
      <w:r>
        <w:rPr>
          <w:rFonts w:ascii="Arial" w:hAnsi="Arial" w:cs="Arial"/>
          <w:color w:val="000000" w:themeColor="text1"/>
          <w:sz w:val="20"/>
          <w:szCs w:val="20"/>
          <w:shd w:val="clear" w:color="auto" w:fill="FFFFFF"/>
        </w:rPr>
        <w:t xml:space="preserve"> και, πιο συγκεκριμένα, με</w:t>
      </w:r>
      <w:r w:rsidRPr="007336C8">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την ελευθερία κίνησης των κεφαλαίων. Θα πρέπει να ελέγξεις, να απαγορεύσεις τις </w:t>
      </w:r>
      <w:proofErr w:type="spellStart"/>
      <w:r w:rsidRPr="007336C8">
        <w:rPr>
          <w:rStyle w:val="a5"/>
          <w:rFonts w:ascii="Arial" w:hAnsi="Arial" w:cs="Arial"/>
          <w:bCs/>
          <w:color w:val="000000" w:themeColor="text1"/>
          <w:sz w:val="20"/>
          <w:szCs w:val="20"/>
          <w:shd w:val="clear" w:color="auto" w:fill="FFFFFF"/>
        </w:rPr>
        <w:t>Offshore</w:t>
      </w:r>
      <w:proofErr w:type="spellEnd"/>
      <w:r w:rsidRPr="007336C8">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εταιρείες, θα πρέπει να ονομαστικοποιήσεις τις ανώνυμες μετοχές </w:t>
      </w:r>
      <w:r>
        <w:rPr>
          <w:rFonts w:ascii="Arial" w:hAnsi="Arial" w:cs="Arial"/>
          <w:color w:val="000000" w:themeColor="text1"/>
          <w:sz w:val="20"/>
          <w:szCs w:val="20"/>
          <w:shd w:val="clear" w:color="auto" w:fill="FFFFFF"/>
        </w:rPr>
        <w:lastRenderedPageBreak/>
        <w:t>των Ανωνύμων Εταιριών, θα πρέπει, δηλαδή να συγκρουστείς με την καρδιά, με τη ρίζα αυτού του συστήματος για να το ελέγξεις.</w:t>
      </w:r>
    </w:p>
    <w:p w:rsidR="00C917A1" w:rsidRDefault="00C917A1" w:rsidP="002F0564">
      <w:pPr>
        <w:spacing w:line="480" w:lineRule="auto"/>
        <w:ind w:firstLine="720"/>
        <w:jc w:val="both"/>
        <w:rPr>
          <w:rFonts w:ascii="Arial" w:hAnsi="Arial" w:cs="Arial"/>
          <w:sz w:val="20"/>
          <w:szCs w:val="20"/>
        </w:rPr>
      </w:pPr>
      <w:r>
        <w:rPr>
          <w:rFonts w:ascii="Arial" w:hAnsi="Arial" w:cs="Arial"/>
          <w:sz w:val="20"/>
          <w:szCs w:val="20"/>
        </w:rPr>
        <w:t>Μόνο τότε θα μπορέσεις να τα καταφέρεις, άλλωστε, ακόμη και στην αιτιολογική έκθεση, παρά τα όσα ακούστηκαν εδώ, ο πήχης χαμηλώνει, γιατί ομολογείται από την ίδια την αιτιολογική έκθεση ότι με την Κύρωση της Σύμβασης της Βαρσοβίας, η έμφαση δίνεται κυρίως στη διαδικασία αναγνώρισης και εκτέλεσης αποφάσεων δέσμευσης και δήμευσης περιουσιακών στοιχείων, μιας και οι ρυθμίσεις του 3691 θεωρούνται επαρκείς, ενώ ως μονάδα διερεύνησης των χρηματοοικονομικών πληροφοριών που θα προσφέρει υποτίθεται πληροφορίες και θα βοηθήσει σε αυτόν τον έλεγχο, ορίζεται αυτή που ήδη λειτουργεί με βάση τον νόμο 3932, δηλαδή, η πρώτη μονάδα της αρχής καταπολέμησης της νομιμοποίησης εσόδων από εγκληματικές δραστηριότητες.</w:t>
      </w:r>
    </w:p>
    <w:p w:rsidR="008706F8" w:rsidRDefault="00C917A1" w:rsidP="00C917A1">
      <w:pPr>
        <w:spacing w:line="480" w:lineRule="auto"/>
        <w:ind w:firstLine="720"/>
        <w:jc w:val="both"/>
        <w:rPr>
          <w:rFonts w:ascii="Arial" w:hAnsi="Arial" w:cs="Arial"/>
          <w:sz w:val="20"/>
          <w:szCs w:val="20"/>
        </w:rPr>
      </w:pPr>
      <w:r>
        <w:rPr>
          <w:rFonts w:ascii="Arial" w:hAnsi="Arial" w:cs="Arial"/>
          <w:sz w:val="20"/>
          <w:szCs w:val="20"/>
        </w:rPr>
        <w:t>Αυτά, ως προς το πρώτο μέρος, νομίζω ότι τα μεγάλα λόγια δεν ταιριάζουν στη συγκεκριμένη περίπτωση και λίγο ως πολύ, το αποτέλεσμα είναι γνωστό. Σε σχέση τώρα με το δεύτερο κομμάτι, για την τοποθέτηση ανηλίκων σε ιδρύματα και αναδοχές οικογένειες και προς και από την Ε.Ε., θεωρούμε και το είπαμε και στην πρώτη συνεδρίαση, το ενδιαφέρον και της Ε.Ε. και των ελληνικών κυβερνήσεων ως υποκριτικό. Το λέμε αυτό γιατί η φτώχεια, η κοινωνική αδικία, η ορφάνια, η δυστυχία και τα λοιπά, που εν πολλοίς προέρχονται από τους ιμπεριαλιστικούς πολέμους, είναι ακριβώς αυτοί οι πόλεμοι τους οποίους προκαλεί, συμμετέχει, ενθαρρύνει, υποδαύλιση και η Ε.Ε., ενώ και η χώρα μας δεν χάνει ευκαιρία, συχνά πυκνά να αναφέρεται στην λεγόμενη γεωστρατηγική αναβάθμιση, με ό,τι αυτό σημαίνει για την ένταση των ανταγωνισμών στην περιοχή.</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sidRPr="00730609">
        <w:rPr>
          <w:rFonts w:ascii="Arial" w:hAnsi="Arial" w:cs="Arial"/>
          <w:sz w:val="20"/>
          <w:szCs w:val="20"/>
        </w:rPr>
        <w:t>,</w:t>
      </w:r>
      <w:r>
        <w:rPr>
          <w:rFonts w:ascii="Arial" w:hAnsi="Arial" w:cs="Arial"/>
          <w:sz w:val="20"/>
          <w:szCs w:val="20"/>
        </w:rPr>
        <w:t xml:space="preserve"> σε σχέση με το δεύτερο κομμάτι σχετικά με την προστασία των παιδιών και την αναδοχή, θεωρούμε ότι οι σχετικές διατάξεις του νομοσχεδίου δεν αποτελούν καμία ουσιαστική προστασία των παιδιών χωρίς οικογένεια. Αποτελούν μια απλή διαχείριση των πιο οξυμένων προβλημάτων που παρουσιάζονται στην τοποθέτηση παιδιών και την αναδοχή τους σε οικογένειες</w:t>
      </w:r>
    </w:p>
    <w:p w:rsidR="00C917A1" w:rsidRDefault="00C917A1" w:rsidP="00EC35C8">
      <w:pPr>
        <w:spacing w:line="480" w:lineRule="auto"/>
        <w:ind w:firstLine="720"/>
        <w:jc w:val="both"/>
        <w:rPr>
          <w:rFonts w:ascii="Arial" w:hAnsi="Arial" w:cs="Arial"/>
          <w:sz w:val="20"/>
          <w:szCs w:val="20"/>
        </w:rPr>
      </w:pPr>
      <w:r>
        <w:rPr>
          <w:rFonts w:ascii="Arial" w:hAnsi="Arial" w:cs="Arial"/>
          <w:sz w:val="20"/>
          <w:szCs w:val="20"/>
        </w:rPr>
        <w:t xml:space="preserve">Σε ό,τι αφορά το τρίτο κομμάτι του νομοσχεδίου για τη δικαστική συνεργασία, είπαμε και το πρωί εδώ ότι οι όποιες θετικές διατάξεις λειτουργούν τελικά πάντα υπό όρους και προϋποθέσεις και πολύ εύκολα αυτές μπορούν να ακυρωθούν, άλλωστε, προβλέπεται η </w:t>
      </w:r>
      <w:r>
        <w:rPr>
          <w:rFonts w:ascii="Arial" w:hAnsi="Arial" w:cs="Arial"/>
          <w:sz w:val="20"/>
          <w:szCs w:val="20"/>
        </w:rPr>
        <w:lastRenderedPageBreak/>
        <w:t xml:space="preserve">ακύρωσή τους στις ίδιες διατάξεις. Θα θέλαμε, όμως, να κάνουμε ένα σχόλιο, γιατί ακούσαμε, για άλλη μια φορά, τον κ. Υπουργό να υπερασπίζεται το δικαίωμα του κατηγορουμένου να παραιτείται από το δικαίωμά του να έχει συνήγορο. Θεωρούμε ότι αυτό είναι σαν να λέμε ότι μπορεί να παραιτηθεί ένας γονιός από τη </w:t>
      </w:r>
      <w:proofErr w:type="spellStart"/>
      <w:r>
        <w:rPr>
          <w:rFonts w:ascii="Arial" w:hAnsi="Arial" w:cs="Arial"/>
          <w:sz w:val="20"/>
          <w:szCs w:val="20"/>
        </w:rPr>
        <w:t>γονεϊκή</w:t>
      </w:r>
      <w:proofErr w:type="spellEnd"/>
      <w:r>
        <w:rPr>
          <w:rFonts w:ascii="Arial" w:hAnsi="Arial" w:cs="Arial"/>
          <w:sz w:val="20"/>
          <w:szCs w:val="20"/>
        </w:rPr>
        <w:t xml:space="preserve"> του ιδιότητα και την ευθύνη που έχει απέναντι στα παιδιά του. Το ζήτημα του συνηγόρου, το δικαίωμα του συνηγόρου του κατηγορουμένου αποτελεί και δικαίωμα και υποχρέωση συνταγματικά κατοχυρωμένο και αν θέλετε, είναι και ένας από τους θεμέλιους λίθους του νομικού πολιτισμού μέχρι τώρα της ανθρωπότητας και δεν μπορούμε να το προσπερνάμε έτσι. Κατά τη γνώμη μας δεν μπορεί να υπάρξει ούτε βήμα πίσω από αυτό. </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Σε σχέση με το τέταρτο κομμάτι του νομοσχεδίου για τα δικαιώματα και την προστασία των θυμάτων της εγκληματικότητας, θέλουμε να φωτίσουμε εκείνο ακριβώς το σημείο που δίνει  αυξημένες αρμοδιότητες στις λεγόμενες μη κυβερνητικές οργανώσεις - το μη καμιά φορά μπαίνει  και σε εισαγωγικά- με τις οποίες, σύμφωνα με την αιτιολογική έκθεση, πρέπει να συνεργάζονται στενά και οι δημόσιες υπηρεσίες. Εδώ, να πούμε, σύμφωνα και με αυτά που γράφονται στο νομοσχέδιο, ότι αυτές οι ΜΚΟ θα αναλαμβάνουν ακόμα και πρωτοβουλίες για τη διαμόρφωση πολιτικών για εκστρατείες ενημέρωσης και ευαισθητοποίησης, ακόμη και ερευνητικά και εκπαιδευτικά προγράμματα μέσα στα ίδια τα δημόσια σχολεία. Τώρα, για τα πέντε αυτοτελή γραφεία, νομίζω έχουμε πει αρκετά για το πώς ακριβώς αυτά νομοθετούνται με εκ γενετής προβλήματα, κατά την άποψή μας.</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 xml:space="preserve">Ερχόμαστε τώρα στις τροπολογίες. Πρώτα πρώτα, στην τροπολογία του Υπουργείου Ναυτιλίας. Το πρώτο σχόλιο που μπορούμε να κάνουμε είναι ότι τα δώρα των κυβερνήσεων στους εφοπλιστές συνεχίζονται και από τη σημερινή κυβέρνηση. Γιατί είναι δώρο της κυβέρνησης στους εφοπλιστές το να δίνει αυτό το εξακοσάρι στους σπουδαστές, οι οποίοι αναγκάζονται να πραγματοποιούν το πρώτο τους εκπαιδευτικό ταξίδι μέσα σε συνθήκες κυριολεκτικά γαλέρας, χωρίς εργασιακά δικαιώματα και μισθούς της τάξης των 600€, ταξιδεύοντας σε όλους τους ωκεανούς,  ενώ ταυτόχρονα, την ίδια στιγμή, οι εφοπλιστές για κάθε σπουδαστή επιδοτούνται με 880€ παρακαλώ. </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 xml:space="preserve">Να πούμε εδώ, επίσης, ότι αυτοί οι σπουδαστές δεν περιλαμβάνονται στις συλλογικές συμβάσεις εργασίας των ναυτεργατών παρά το ότι καλύπτουν θέσεις εργασίας στις οργανικές </w:t>
      </w:r>
      <w:r>
        <w:rPr>
          <w:rFonts w:ascii="Arial" w:hAnsi="Arial" w:cs="Arial"/>
          <w:sz w:val="20"/>
          <w:szCs w:val="20"/>
        </w:rPr>
        <w:lastRenderedPageBreak/>
        <w:t>συνθέσεις των καραβιών. Επιπλέον, και η μείωση αυτών των οργανικών συνθέσεων των καραβιών αυξάνει και τους κινδύνους για ατυχήματα και βεβαίως αυξάνει τους κινδύνους της προστασίας της ανθρώπινης ζωής στη θάλασσα. Να μη μιλήσουμε τώρα για το αναχρονιστικό εκπαιδευτικό πρόγραμμα στις ΑΕΝ, για τη στρατιωτικοποίηση που διέπει τις διοικήσεις αυτών των σχολών, για τις μεγάλες ανάγκες που έχουν σε καθηγητές κ.λπ.. Εδώ, με αυτά και με αυτά και επειδή τρώγοντας έρχεται η όρεξη, που λέει και ο λαός, οι εφοπλιστές, στο πλαίσιο της ομάδας που συγκρότησε το Υπουργείο Ναυτιλίας, ζητούν, με απύθμενο θράσος, να μην προσμετράται ο χρόνος στους σπουδαστές των ΑΕΝ ως συντάξιμος χρόνος, ο χρόνος, δηλαδή, αυτού του εκπαιδευτικού ταξιδιού, αλλά αυτός ο χρόνος να επιβαρύνει, όταν θα έρθει η ώρα, τους ίδιους τους ναυτεργάτες. Έτσι, είναι, είπαμε, τρώγοντας ανοίγει η όρεξη.</w:t>
      </w:r>
      <w:r w:rsidR="008706F8" w:rsidRPr="008706F8">
        <w:rPr>
          <w:rFonts w:ascii="Arial" w:hAnsi="Arial" w:cs="Arial"/>
          <w:sz w:val="20"/>
          <w:szCs w:val="20"/>
        </w:rPr>
        <w:t xml:space="preserve"> </w:t>
      </w:r>
      <w:r>
        <w:rPr>
          <w:rFonts w:ascii="Arial" w:hAnsi="Arial" w:cs="Arial"/>
          <w:sz w:val="20"/>
          <w:szCs w:val="20"/>
        </w:rPr>
        <w:t xml:space="preserve">Να πούμε, ευθύς εξαρχής, εδώ, ότι το Κ.Κ.Ε. θα καταψηφίσει αυτή την </w:t>
      </w:r>
      <w:proofErr w:type="spellStart"/>
      <w:r>
        <w:rPr>
          <w:rFonts w:ascii="Arial" w:hAnsi="Arial" w:cs="Arial"/>
          <w:sz w:val="20"/>
          <w:szCs w:val="20"/>
        </w:rPr>
        <w:t>αντιεργατική</w:t>
      </w:r>
      <w:proofErr w:type="spellEnd"/>
      <w:r>
        <w:rPr>
          <w:rFonts w:ascii="Arial" w:hAnsi="Arial" w:cs="Arial"/>
          <w:sz w:val="20"/>
          <w:szCs w:val="20"/>
        </w:rPr>
        <w:t xml:space="preserve"> τροπολογία, που, στην ουσία, χρηματοδοτεί τους εφοπλιστές.</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 xml:space="preserve">Τη δεύτερη τροπολογία, την οποία υπερασπίστηκε η κυρία Αντωνοπούλου, από το Υπουργείο Εργασίας για τους μακροχρόνια ανέργους 55 έως 67 ετών, ίσως, το πιο ευάλωτο κομμάτι των ανέργων. Αυτό που μπορούμε να πούμε είναι ότι εμφανίζεται η Κυβέρνηση ως προστάτιδα των θυμάτων της ίδιας της πολιτικής της, γιατί αναφερόμαστε στα θύματα των απολύσεων αυτών των ανθρώπων 55 έως 67 ετών, οι οποίοι απολύθηκαν επειδή ακριβώς οι εργοδότες τους θέλησαν να προσλάβουν νεότερο και κυρίως φθηνότερο εργατικό δυναμικό, μιας και ισχύει, όπως και εσείς πολύ καλά γνωρίζετε, η πράξη Υπουργικού Συμβουλίου για τον κατώτατο μισθό των 511€ ή για να προσλαμβάνουν νεότερους ή και μεγαλύτερους με τα προγράμματα του Ο.Α.Ε.Δ.. Δηλαδή, μιλάμε για προσφορά τζάμπα δουλειάς στην εργοδοσία. </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Από τι μία, αυτοί οι άνθρωποι είναι θύματα της πολιτικής σας που είναι κοντά στο όριο για τη σύνταξη, προσπαθείτε να τους καλοπιάστε, λέγοντάς τους ότι μπορεί και να προσληφθούν σε προγράμματα του Ο.Α.Ε.Δ. που αφορούν το δημόσιο ή και τους Δήμους. Στην ουσία, αφού πρώτα «τους κάψατε», έρχεστε μετά να τους αλείψετε και με λίγο λάδι.</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 xml:space="preserve">Τώρα, σε σχέση με την τροπολογία που αφορά τη Σύμβαση με την </w:t>
      </w:r>
      <w:r>
        <w:rPr>
          <w:rFonts w:ascii="Arial" w:hAnsi="Arial" w:cs="Arial"/>
          <w:sz w:val="20"/>
          <w:szCs w:val="20"/>
          <w:lang w:val="en-US"/>
        </w:rPr>
        <w:t>Fraport</w:t>
      </w:r>
      <w:r>
        <w:rPr>
          <w:rFonts w:ascii="Arial" w:hAnsi="Arial" w:cs="Arial"/>
          <w:sz w:val="20"/>
          <w:szCs w:val="20"/>
        </w:rPr>
        <w:t xml:space="preserve">. Εδώ, στην ουσία, πρόκειται για νόμο και όχι για μια απλή τροπολογία, άλλωστε και το μέγεθος της τροπολογίας τα λέει όλα αυτά. Δηλαδή, αναφέρομαι σε αυτή που αφορά την ιδιωτικοποίηση των 14 αεροδρομίων της </w:t>
      </w:r>
      <w:r>
        <w:rPr>
          <w:rFonts w:ascii="Arial" w:hAnsi="Arial" w:cs="Arial"/>
          <w:sz w:val="20"/>
          <w:szCs w:val="20"/>
          <w:lang w:val="en-US"/>
        </w:rPr>
        <w:t>Fraport</w:t>
      </w:r>
      <w:r>
        <w:rPr>
          <w:rFonts w:ascii="Arial" w:hAnsi="Arial" w:cs="Arial"/>
          <w:sz w:val="20"/>
          <w:szCs w:val="20"/>
        </w:rPr>
        <w:t xml:space="preserve"> και για την οποία </w:t>
      </w:r>
      <w:r w:rsidRPr="008C552B">
        <w:rPr>
          <w:rFonts w:ascii="Arial" w:hAnsi="Arial" w:cs="Arial"/>
          <w:sz w:val="20"/>
          <w:szCs w:val="20"/>
        </w:rPr>
        <w:t>ιδιωτικοποίηση το Κ.Κ.Ε.</w:t>
      </w:r>
      <w:r>
        <w:rPr>
          <w:rFonts w:ascii="Arial" w:hAnsi="Arial" w:cs="Arial"/>
          <w:sz w:val="20"/>
          <w:szCs w:val="20"/>
        </w:rPr>
        <w:t xml:space="preserve">, από την πρώτη </w:t>
      </w:r>
      <w:r>
        <w:rPr>
          <w:rFonts w:ascii="Arial" w:hAnsi="Arial" w:cs="Arial"/>
          <w:sz w:val="20"/>
          <w:szCs w:val="20"/>
        </w:rPr>
        <w:lastRenderedPageBreak/>
        <w:t>στιγμή, στάθηκε αντίθετο. Τα τρία Υπουργεία, δηλαδή, το Υπουργείο Οικονομικών, Άμυνας και Μεταφορών, τροποποιείτε έναν νόμο κυρωτικό Σύμβασης και νομίζουμε ότι, με βάση τον Κανονισμό που ισχύει στη Βουλή, είσαστε υποχρεωμένοι να φέρετε και να ενσωματώσετε στην τροπολογία τις διατάξεις οι οποίες τροποποιούνται. Μιλάμε για Συμβάσεις, εκατοντάδων για να μην πω χιλιάδων σελίδων.</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Στο μικρό διάστημα που έχουμε από την κατάθεση της τροπολογίας και με δεδομένο ότι αυτές οι Συμβάσεις δεν βρίσκονται στο ηλεκτρονικό δίκτυο της Βουλής, νομίζω ότι θα πρέπει να τις φέρετε αυτές τις διατάξεις που τροποποιούνται, για να μπορέσουμε να τοποθετηθούμε και να δούμε και σε ποια κατεύθυνση γίνονται αυτές οι τροποποιήσεις.</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 xml:space="preserve">Σας παρακαλούμε, έως και την Ολομέλεια, να έρθει και να συμπληρωθεί η τροπολογία με όλα αυτά. </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 xml:space="preserve">Βέβαια, έχουμε και μια απορία, διότι δεν γνωρίζουμε εάν αυτά είναι τα λεγόμενα ύστερο-απαιτούμενα της δεύτερης αξιολόγησης ή είναι τα προαπαιτούμενα της τρίτης αξιολόγησης, αυτός ο καταιγισμός τροπολογιών, σημαντικών τροπολογιών, που αφορούν στα νομοσχέδια. </w:t>
      </w:r>
    </w:p>
    <w:p w:rsidR="00C917A1" w:rsidRPr="008C552B" w:rsidRDefault="00C917A1" w:rsidP="00313279">
      <w:pPr>
        <w:spacing w:line="480" w:lineRule="auto"/>
        <w:ind w:firstLine="720"/>
        <w:jc w:val="both"/>
        <w:rPr>
          <w:rFonts w:ascii="Arial" w:hAnsi="Arial" w:cs="Arial"/>
          <w:sz w:val="20"/>
          <w:szCs w:val="20"/>
        </w:rPr>
      </w:pPr>
      <w:r>
        <w:rPr>
          <w:rFonts w:ascii="Arial" w:hAnsi="Arial" w:cs="Arial"/>
          <w:sz w:val="20"/>
          <w:szCs w:val="20"/>
        </w:rPr>
        <w:t>Σε κάθε περίπτωση, «επιφυλασσόμαστε» για τις υπόλοιπες τροπολογίες στην Ολομέλεια, όπου θα τοποθετηθούμε και πιο αναλυτικά.</w:t>
      </w:r>
    </w:p>
    <w:p w:rsidR="00C917A1" w:rsidRDefault="00C917A1" w:rsidP="0020766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Σας ευχαριστούμε πολύ, αλλά θα ήθελα απλά να πω ότι δεν έχει γίνει συζήτηση επ’ αυτής, δηλαδή, της τελευταίας που είπατε, διότι δεν έχει έρθει ο εισαγωγών αυτής για να την υποστηρίξει, υπάρχει αυτή η τροπολογία και εάν δεν μπορέσει να συζητηθεί θα πάει στην Ολομέλεια.</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w:t>
      </w:r>
      <w:r w:rsidRPr="00313279">
        <w:rPr>
          <w:rFonts w:ascii="Arial" w:hAnsi="Arial" w:cs="Arial"/>
          <w:sz w:val="20"/>
          <w:szCs w:val="20"/>
        </w:rPr>
        <w:t>)</w:t>
      </w:r>
      <w:r>
        <w:rPr>
          <w:rFonts w:ascii="Arial" w:hAnsi="Arial" w:cs="Arial"/>
          <w:sz w:val="20"/>
          <w:szCs w:val="20"/>
        </w:rPr>
        <w:t>: Κύριε Πρόεδρε, η αιτιολογία που τη συνοδεύει είναι πέντε γραμμές, επαναλαμβάνω, ότι είναι πέντε γραμμές μόνο.</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Παπαχριστόπουλος.</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Σας ευχαριστώ πολύ, κύριε Πρόεδρε.</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lastRenderedPageBreak/>
        <w:t>Δεν είχα σκοπό να αναφέρω κάτι, αλλά, ακούγοντας σήμερα συνέχεια για τους εφοπλιστές και τα λοιπά, θα ήθελα να πω ότι ζήσαμε κάποτε το Πέραμα να μεγαλουργεί και να δουλεύουν πάνω από εκατό επαγγέλματα σε αυτή την περιοχή, που σήμερα μαραζώνει.</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Εγώ νομίζω ότι θα πρέπει να το ξαναδούμε κιόλας αυτό το θέμα με πολλή προσοχή, ειδικά σε μια εποχή που ξέρουμε ότι η ατμομηχανή της ανάπτυξης έχει όνομα και λέγεται επενδύσεις και μάλιστα επενδύσεις ιδιωτικές, όχι μόνον ιδιωτικές, αλλά και ιδιωτικές.</w:t>
      </w:r>
    </w:p>
    <w:p w:rsidR="00C917A1" w:rsidRDefault="00C917A1" w:rsidP="00313279">
      <w:pPr>
        <w:spacing w:line="480" w:lineRule="auto"/>
        <w:ind w:firstLine="720"/>
        <w:jc w:val="both"/>
        <w:rPr>
          <w:rFonts w:ascii="Arial" w:hAnsi="Arial" w:cs="Arial"/>
          <w:sz w:val="20"/>
          <w:szCs w:val="20"/>
        </w:rPr>
      </w:pPr>
      <w:r>
        <w:rPr>
          <w:rFonts w:ascii="Arial" w:hAnsi="Arial" w:cs="Arial"/>
          <w:sz w:val="20"/>
          <w:szCs w:val="20"/>
        </w:rPr>
        <w:t>Εγώ δεν είπα ότι δεν έγιναν λάθη και μάλιστα έγιναν πολλά, όμως, νομίζω ότι είναι ένα θέμα πολύ λεπτό και πρέπει να είμαστε προσεκτικοί γι' αυτό το θέμα.</w:t>
      </w:r>
    </w:p>
    <w:p w:rsidR="008706F8" w:rsidRDefault="00C917A1" w:rsidP="00C917A1">
      <w:pPr>
        <w:spacing w:line="480" w:lineRule="auto"/>
        <w:ind w:firstLine="720"/>
        <w:jc w:val="both"/>
        <w:rPr>
          <w:rFonts w:ascii="Arial" w:hAnsi="Arial" w:cs="Arial"/>
          <w:sz w:val="20"/>
          <w:szCs w:val="20"/>
        </w:rPr>
      </w:pPr>
      <w:r>
        <w:rPr>
          <w:rFonts w:ascii="Arial" w:hAnsi="Arial" w:cs="Arial"/>
          <w:sz w:val="20"/>
          <w:szCs w:val="20"/>
        </w:rPr>
        <w:t>Θέλω να πω για το νομοσχέδιο, κύριε Πρόεδρε, ότι χαίρομαι γιατί έχουν πέσει οι τόνοι, μιλάμε επί της ουσίας, έχουμε διαφορές που είναι θεμιτές και δεν είναι κακό αυτό το πράγμα, είναι πολύ ωραίο για την κοινοβουλευτική δημοκρατία και νομίζω ότι θα γίνουν και αλλαγές.</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Η αίσθησή μου εμένα</w:t>
      </w:r>
      <w:r w:rsidRPr="0035468D">
        <w:rPr>
          <w:rFonts w:ascii="Arial" w:hAnsi="Arial" w:cs="Arial"/>
          <w:sz w:val="20"/>
          <w:szCs w:val="20"/>
        </w:rPr>
        <w:t>-</w:t>
      </w:r>
      <w:r>
        <w:rPr>
          <w:rFonts w:ascii="Arial" w:hAnsi="Arial" w:cs="Arial"/>
          <w:sz w:val="20"/>
          <w:szCs w:val="20"/>
        </w:rPr>
        <w:t xml:space="preserve"> χωρίς καμία υπερβολή</w:t>
      </w:r>
      <w:r w:rsidRPr="0035468D">
        <w:rPr>
          <w:rFonts w:ascii="Arial" w:hAnsi="Arial" w:cs="Arial"/>
          <w:sz w:val="20"/>
          <w:szCs w:val="20"/>
        </w:rPr>
        <w:t>-</w:t>
      </w:r>
      <w:r>
        <w:rPr>
          <w:rFonts w:ascii="Arial" w:hAnsi="Arial" w:cs="Arial"/>
          <w:sz w:val="20"/>
          <w:szCs w:val="20"/>
        </w:rPr>
        <w:t xml:space="preserve"> είναι ότι αυτό το νομοσχέδιο αναδίδει μια αίσθηση Δημοκρατίας και θα χαιρόμουν να μην ισχύει μόνο σε αυτό το νομοσχέδιο, αλλά σε όλα τα νομοσχέδια. Δηλαδή, έτσι το εκλαμβάνω εγώ και για αυτό και είναι ήπιοι οι τόνοι και δεν βλέπουμε ούτε αντιπαραθέσεις ούτε τίποτα, ακριβώς γιατί αν θα υπάρχει μια διαφωνία, θα είναι διαφωνία ουσίας.</w:t>
      </w:r>
    </w:p>
    <w:p w:rsidR="00C917A1" w:rsidRDefault="00C917A1" w:rsidP="00785D12">
      <w:pPr>
        <w:spacing w:line="480" w:lineRule="auto"/>
        <w:ind w:firstLine="720"/>
        <w:jc w:val="both"/>
        <w:rPr>
          <w:rFonts w:ascii="Arial" w:hAnsi="Arial" w:cs="Arial"/>
          <w:sz w:val="20"/>
          <w:szCs w:val="20"/>
        </w:rPr>
      </w:pPr>
      <w:r>
        <w:rPr>
          <w:rFonts w:ascii="Arial" w:hAnsi="Arial" w:cs="Arial"/>
          <w:sz w:val="20"/>
          <w:szCs w:val="20"/>
        </w:rPr>
        <w:t>Όσο για τον συνάδελφο που κάτι είπε πριν, δεν νομίζω ότι είναι τώρα ώρα να μιλήσουμε για κάτι που έγινε πριν από 30 χρόνια, είναι, όμως, ενημερωμένος, δηλαδή, σέβομαι την παρατήρησή σου, συνάδελφε. Το νόημα το δικό μου και η αναφορά μου σε εκείνο το περιστατικό είναι ότι η οργή επιτρέπεται στη Δημοκρατία, η αυτοδικία απαγορεύεται. Μακάρι να μην έχει γίνει και να έχετε εσείς δίκιο, αλλά αυτό είναι το νόημα και τίποτα περισσότερο και τίποτα λιγότερο.</w:t>
      </w:r>
    </w:p>
    <w:p w:rsidR="00C917A1" w:rsidRDefault="00C917A1" w:rsidP="00785D12">
      <w:pPr>
        <w:spacing w:line="480" w:lineRule="auto"/>
        <w:ind w:firstLine="720"/>
        <w:jc w:val="both"/>
        <w:rPr>
          <w:rFonts w:ascii="Arial" w:hAnsi="Arial" w:cs="Arial"/>
          <w:sz w:val="20"/>
          <w:szCs w:val="20"/>
        </w:rPr>
      </w:pPr>
      <w:r>
        <w:rPr>
          <w:rFonts w:ascii="Arial" w:hAnsi="Arial" w:cs="Arial"/>
          <w:sz w:val="20"/>
          <w:szCs w:val="20"/>
        </w:rPr>
        <w:t>Θα τα πούμε και στην Ολομέλεια, νομίζω ότι είπαμε λεπτομέρειες το μεσημέρι εδώ και νομίζω ότι θα μας δοθεί η ευκαιρία, αν έχουμε κάτι, να τα δούμε στην Ολομέλεια.</w:t>
      </w:r>
    </w:p>
    <w:p w:rsidR="00C917A1" w:rsidRPr="00DF7005" w:rsidRDefault="00C917A1" w:rsidP="00785D12">
      <w:pPr>
        <w:spacing w:line="480" w:lineRule="auto"/>
        <w:ind w:firstLine="720"/>
        <w:jc w:val="both"/>
        <w:rPr>
          <w:rFonts w:ascii="Arial" w:hAnsi="Arial" w:cs="Arial"/>
          <w:sz w:val="20"/>
          <w:szCs w:val="20"/>
        </w:rPr>
      </w:pPr>
      <w:r>
        <w:rPr>
          <w:rFonts w:ascii="Arial" w:hAnsi="Arial" w:cs="Arial"/>
          <w:sz w:val="20"/>
          <w:szCs w:val="20"/>
        </w:rPr>
        <w:t>Δεν έχω να πω τίποτε άλλο. Ευχαριστώ.</w:t>
      </w:r>
    </w:p>
    <w:p w:rsidR="00C917A1" w:rsidRPr="00F01113" w:rsidRDefault="00C917A1" w:rsidP="00785D12">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sidRPr="00F01113">
        <w:rPr>
          <w:rFonts w:ascii="Arial" w:hAnsi="Arial" w:cs="Arial"/>
          <w:sz w:val="20"/>
          <w:szCs w:val="20"/>
        </w:rPr>
        <w:t>:</w:t>
      </w:r>
      <w:r>
        <w:rPr>
          <w:rFonts w:ascii="Arial" w:hAnsi="Arial" w:cs="Arial"/>
          <w:sz w:val="20"/>
          <w:szCs w:val="20"/>
        </w:rPr>
        <w:t xml:space="preserve"> Ευχαριστώ και εγώ τον κ. </w:t>
      </w:r>
      <w:proofErr w:type="spellStart"/>
      <w:r>
        <w:rPr>
          <w:rFonts w:ascii="Arial" w:hAnsi="Arial" w:cs="Arial"/>
          <w:sz w:val="20"/>
          <w:szCs w:val="20"/>
        </w:rPr>
        <w:t>Παπαχριστόπουλο</w:t>
      </w:r>
      <w:proofErr w:type="spellEnd"/>
      <w:r>
        <w:rPr>
          <w:rFonts w:ascii="Arial" w:hAnsi="Arial" w:cs="Arial"/>
          <w:sz w:val="20"/>
          <w:szCs w:val="20"/>
        </w:rPr>
        <w:t xml:space="preserve">. Τι ψηφίζετε επί των τροπολογιών, κ. </w:t>
      </w:r>
      <w:proofErr w:type="spellStart"/>
      <w:r>
        <w:rPr>
          <w:rFonts w:ascii="Arial" w:hAnsi="Arial" w:cs="Arial"/>
          <w:sz w:val="20"/>
          <w:szCs w:val="20"/>
        </w:rPr>
        <w:t>Παπαχριστόπουλε</w:t>
      </w:r>
      <w:proofErr w:type="spellEnd"/>
      <w:r>
        <w:rPr>
          <w:rFonts w:ascii="Arial" w:hAnsi="Arial" w:cs="Arial"/>
          <w:sz w:val="20"/>
          <w:szCs w:val="20"/>
        </w:rPr>
        <w:t>;</w:t>
      </w:r>
    </w:p>
    <w:p w:rsidR="00C917A1" w:rsidRPr="00F01113" w:rsidRDefault="00C917A1" w:rsidP="00785D12">
      <w:pPr>
        <w:spacing w:line="480" w:lineRule="auto"/>
        <w:ind w:firstLine="720"/>
        <w:jc w:val="both"/>
        <w:rPr>
          <w:rFonts w:ascii="Arial" w:hAnsi="Arial" w:cs="Arial"/>
          <w:sz w:val="20"/>
          <w:szCs w:val="20"/>
        </w:rPr>
      </w:pPr>
      <w:r>
        <w:rPr>
          <w:rFonts w:ascii="Arial" w:hAnsi="Arial" w:cs="Arial"/>
          <w:sz w:val="20"/>
          <w:szCs w:val="20"/>
        </w:rPr>
        <w:lastRenderedPageBreak/>
        <w:t>ΑΘΑΝΑΣΙΟΣ ΠΑΠΑΧΡΙΣΤΟΠΟΥΛΟΣ (Ειδικός</w:t>
      </w:r>
      <w:r w:rsidRPr="00F01113">
        <w:rPr>
          <w:rFonts w:ascii="Arial" w:hAnsi="Arial" w:cs="Arial"/>
          <w:sz w:val="20"/>
          <w:szCs w:val="20"/>
        </w:rPr>
        <w:t xml:space="preserve"> Αγορητή</w:t>
      </w:r>
      <w:r>
        <w:rPr>
          <w:rFonts w:ascii="Arial" w:hAnsi="Arial" w:cs="Arial"/>
          <w:sz w:val="20"/>
          <w:szCs w:val="20"/>
        </w:rPr>
        <w:t xml:space="preserve">ς των </w:t>
      </w:r>
      <w:r w:rsidRPr="00F01113">
        <w:rPr>
          <w:rFonts w:ascii="Arial" w:hAnsi="Arial" w:cs="Arial"/>
          <w:sz w:val="20"/>
          <w:szCs w:val="20"/>
        </w:rPr>
        <w:t>Ανεξαρτήτων Ελλήνων):</w:t>
      </w:r>
      <w:r>
        <w:rPr>
          <w:rFonts w:ascii="Arial" w:hAnsi="Arial" w:cs="Arial"/>
          <w:sz w:val="20"/>
          <w:szCs w:val="20"/>
        </w:rPr>
        <w:t xml:space="preserve"> Είναι αυτονόητο ότι, επειδή τις άκουσα και ήμουν παρών σε όλες, τις θεωρώ πολύ λογικές και δίκαιες.</w:t>
      </w:r>
    </w:p>
    <w:p w:rsidR="00C917A1" w:rsidRPr="00F01113" w:rsidRDefault="00C917A1" w:rsidP="00785D12">
      <w:pPr>
        <w:spacing w:line="480" w:lineRule="auto"/>
        <w:ind w:firstLine="720"/>
        <w:jc w:val="both"/>
        <w:rPr>
          <w:rFonts w:ascii="Arial" w:hAnsi="Arial" w:cs="Arial"/>
          <w:sz w:val="20"/>
          <w:szCs w:val="20"/>
        </w:rPr>
      </w:pPr>
      <w:r w:rsidRPr="00F01113">
        <w:rPr>
          <w:rFonts w:ascii="Arial" w:hAnsi="Arial" w:cs="Arial"/>
          <w:sz w:val="20"/>
          <w:szCs w:val="20"/>
        </w:rPr>
        <w:t>ΑΝΤΩΝΙΟΣ ΣΥΡΙΓΟΣ</w:t>
      </w:r>
      <w:r>
        <w:rPr>
          <w:rFonts w:ascii="Arial" w:hAnsi="Arial" w:cs="Arial"/>
          <w:sz w:val="20"/>
          <w:szCs w:val="20"/>
        </w:rPr>
        <w:t xml:space="preserve"> </w:t>
      </w:r>
      <w:r w:rsidRPr="00F01113">
        <w:rPr>
          <w:rFonts w:ascii="Arial" w:hAnsi="Arial" w:cs="Arial"/>
          <w:sz w:val="20"/>
          <w:szCs w:val="20"/>
        </w:rPr>
        <w:t>(Πρόεδρος της Επιτροπής):</w:t>
      </w:r>
      <w:r>
        <w:rPr>
          <w:rFonts w:ascii="Arial" w:hAnsi="Arial" w:cs="Arial"/>
          <w:sz w:val="20"/>
          <w:szCs w:val="20"/>
        </w:rPr>
        <w:t xml:space="preserve"> Ευχαριστώ πολύ. Τον λόγο έχει ο κ. Καβαδέλλας.</w:t>
      </w:r>
    </w:p>
    <w:p w:rsidR="00C917A1" w:rsidRDefault="00C917A1" w:rsidP="00785D12">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w:t>
      </w:r>
      <w:r w:rsidRPr="00F01113">
        <w:rPr>
          <w:rFonts w:ascii="Arial" w:hAnsi="Arial" w:cs="Arial"/>
          <w:sz w:val="20"/>
          <w:szCs w:val="20"/>
        </w:rPr>
        <w:t>:</w:t>
      </w:r>
      <w:r>
        <w:rPr>
          <w:rFonts w:ascii="Arial" w:hAnsi="Arial" w:cs="Arial"/>
          <w:sz w:val="20"/>
          <w:szCs w:val="20"/>
        </w:rPr>
        <w:t xml:space="preserve"> Ευχαριστώ πολύ, κύριε Πρόεδρε. Η Ένωση</w:t>
      </w:r>
      <w:r w:rsidRPr="00782D80">
        <w:rPr>
          <w:rFonts w:ascii="Arial" w:hAnsi="Arial" w:cs="Arial"/>
          <w:sz w:val="20"/>
          <w:szCs w:val="20"/>
        </w:rPr>
        <w:t xml:space="preserve"> Κεντρώων</w:t>
      </w:r>
      <w:r>
        <w:rPr>
          <w:rFonts w:ascii="Arial" w:hAnsi="Arial" w:cs="Arial"/>
          <w:sz w:val="20"/>
          <w:szCs w:val="20"/>
        </w:rPr>
        <w:t xml:space="preserve"> είναι ένα φιλοευρωπαϊκό κόμμα και βλέπει πάντοτε θετικά όλα όσα συμβαίνουν, όσες προσπάθειες γίνονται, για την εναρμόνιση της ευρωπαϊκής με την ελληνική νομοθεσία.</w:t>
      </w:r>
    </w:p>
    <w:p w:rsidR="00C917A1" w:rsidRDefault="00C917A1" w:rsidP="00785D12">
      <w:pPr>
        <w:spacing w:line="480" w:lineRule="auto"/>
        <w:ind w:firstLine="720"/>
        <w:jc w:val="both"/>
        <w:rPr>
          <w:rFonts w:ascii="Arial" w:hAnsi="Arial" w:cs="Arial"/>
          <w:sz w:val="20"/>
          <w:szCs w:val="20"/>
        </w:rPr>
      </w:pPr>
      <w:r>
        <w:rPr>
          <w:rFonts w:ascii="Arial" w:hAnsi="Arial" w:cs="Arial"/>
          <w:sz w:val="20"/>
          <w:szCs w:val="20"/>
        </w:rPr>
        <w:t xml:space="preserve">Θεωρούμε, όμως, ότι υπάρχουν αδικαιολόγητες καθυστερήσεις και θα το </w:t>
      </w:r>
      <w:proofErr w:type="spellStart"/>
      <w:r>
        <w:rPr>
          <w:rFonts w:ascii="Arial" w:hAnsi="Arial" w:cs="Arial"/>
          <w:sz w:val="20"/>
          <w:szCs w:val="20"/>
        </w:rPr>
        <w:t>ξαναθέσουμε</w:t>
      </w:r>
      <w:proofErr w:type="spellEnd"/>
      <w:r>
        <w:rPr>
          <w:rFonts w:ascii="Arial" w:hAnsi="Arial" w:cs="Arial"/>
          <w:sz w:val="20"/>
          <w:szCs w:val="20"/>
        </w:rPr>
        <w:t xml:space="preserve"> το ζήτημα πιο έντονα- με πιο έντονη φωνή. Θεωρούμε ότι μέρος των Βουλευτών της Κυβέρνησης δεν πιστεύουν στην Ευρώπη και μοιάζει σαν η Κυβέρνηση να «σύρεται» να  νομοθετεί, πολλές φορές, τελευταία στιγμή.</w:t>
      </w:r>
    </w:p>
    <w:p w:rsidR="00C917A1" w:rsidRDefault="00C917A1" w:rsidP="00785D12">
      <w:pPr>
        <w:spacing w:line="480" w:lineRule="auto"/>
        <w:ind w:firstLine="720"/>
        <w:jc w:val="both"/>
        <w:rPr>
          <w:rFonts w:ascii="Arial" w:hAnsi="Arial" w:cs="Arial"/>
          <w:sz w:val="20"/>
          <w:szCs w:val="20"/>
        </w:rPr>
      </w:pPr>
      <w:r>
        <w:rPr>
          <w:rFonts w:ascii="Arial" w:hAnsi="Arial" w:cs="Arial"/>
          <w:sz w:val="20"/>
          <w:szCs w:val="20"/>
        </w:rPr>
        <w:t>Στην πρωινή μου ομιλία, έριξα το βάρος στην προστασία των κακοποιημένων παιδιών από την ίδια τη γραφειοκρατία, από την ίδια την Δικαιοσύνη, που υποχρεώνει το θύμα να ξαναζεί την περιπέτειά του, μέσω επαναλαμβανόμενων ανακρίσεων. Εδώ, λοιπόν, στεκόμαστε θετικοί στις προτεινόμενες αλλαγές και πηγαίνοντας παραπέρα, όσον αφορά την προστασία των παιδιών, θα έλεγα ότι δεν είμαστε καθόλου ικανοποιημένοι αναλύοντας το άρθρα 33 έως 46, όπου το πλαίσιο που περικλείει τις διαδικασίες ένταξης ανηλίκων στην κανονικότητα, κρίνεται από μέρους μας, ως χρονοβόρο και ατελές. Μιλάμε για τις διαδικασίες υιοθεσίας και αναδοχής, που εκτός των άλλων κακών, οδηγούν νέα ζευγάρια στην αποτρόπαια πράξη της αγοραπωλησίας παιδιών.</w:t>
      </w:r>
    </w:p>
    <w:p w:rsidR="00C917A1" w:rsidRDefault="00C917A1" w:rsidP="00785D12">
      <w:pPr>
        <w:spacing w:line="480" w:lineRule="auto"/>
        <w:ind w:firstLine="720"/>
        <w:jc w:val="both"/>
        <w:rPr>
          <w:rFonts w:ascii="Arial" w:hAnsi="Arial" w:cs="Arial"/>
          <w:sz w:val="20"/>
          <w:szCs w:val="20"/>
        </w:rPr>
      </w:pPr>
      <w:r>
        <w:rPr>
          <w:rFonts w:ascii="Arial" w:hAnsi="Arial" w:cs="Arial"/>
          <w:sz w:val="20"/>
          <w:szCs w:val="20"/>
        </w:rPr>
        <w:t xml:space="preserve">Θα ήθελα να επικεντρωθώ σε ορισμένα άρθρα του νομοσχεδίου. Μελετώντας το πρώτο μέρος: «Κύρωση της σύμβασης της Βαρσοβίας» μας βρίσκει σύμφωνους, ως ενισχυτική πράξη της υφιστάμενης νομοθεσίας σε ζητήματα δήμευσης και ειδικά στο άρθρο 6, όπου εισάγεται τροπολογία του Ποινικού Κώδικα στο ζήτημα της ποινής που εφαρμόζεται ως δήμευση. Με αναφορά, λοιπόν, στην «Αρχή της αναλογικότητας», όπου και όταν το αρμόδιο δικαστήριο κρίνει ως δυσανάλογα τα μέσα δήμευσης ή όταν προκαλεί προβλήματα </w:t>
      </w:r>
      <w:r>
        <w:rPr>
          <w:rFonts w:ascii="Arial" w:hAnsi="Arial" w:cs="Arial"/>
          <w:sz w:val="20"/>
          <w:szCs w:val="20"/>
        </w:rPr>
        <w:lastRenderedPageBreak/>
        <w:t>βιοπορισμού ή όταν έχει καταστροφικές συνέπειες- ανεπανόρθωτες ίσως- στον κατηγορούμενο, είμαστε θετικοί στην προσπάθεια βελτίωσης.</w:t>
      </w:r>
    </w:p>
    <w:p w:rsidR="008706F8" w:rsidRDefault="00C917A1" w:rsidP="00C917A1">
      <w:pPr>
        <w:spacing w:line="480" w:lineRule="auto"/>
        <w:ind w:firstLine="720"/>
        <w:jc w:val="both"/>
        <w:rPr>
          <w:rFonts w:ascii="Arial" w:hAnsi="Arial" w:cs="Arial"/>
          <w:sz w:val="20"/>
          <w:szCs w:val="20"/>
        </w:rPr>
      </w:pPr>
      <w:r>
        <w:rPr>
          <w:rFonts w:ascii="Arial" w:hAnsi="Arial" w:cs="Arial"/>
          <w:sz w:val="20"/>
          <w:szCs w:val="20"/>
        </w:rPr>
        <w:t>Πιο κάτω, διατηρούμε έντονες επιφυλάξεις- και εννοώ στο άρθρο 9 της παραγράφου 14- που προβλέπει την ίδρυση μονάδας χρηματοπιστωτικών πληροφοριών που, αν και ο στόχος είναι τα εισοδήματα που οδηγούνται σε «ξέπλυμα» και που προέρχονται από εγκληματικές πράξεις, νομίζουμε όμως ότι, σε μια κατεστραμμένη οικονομία, όπως είναι η ελληνική οικονομία, θα προκαλέσει περαιτέρω ύφεση.</w:t>
      </w:r>
    </w:p>
    <w:p w:rsidR="00C917A1" w:rsidRDefault="00C917A1" w:rsidP="00C917A1">
      <w:pPr>
        <w:spacing w:line="480" w:lineRule="auto"/>
        <w:ind w:firstLine="720"/>
        <w:jc w:val="both"/>
        <w:rPr>
          <w:rFonts w:ascii="Arial" w:hAnsi="Arial" w:cs="Arial"/>
          <w:sz w:val="20"/>
          <w:szCs w:val="20"/>
        </w:rPr>
      </w:pPr>
      <w:r>
        <w:rPr>
          <w:rFonts w:ascii="Arial" w:hAnsi="Arial" w:cs="Arial"/>
          <w:sz w:val="20"/>
          <w:szCs w:val="20"/>
        </w:rPr>
        <w:t xml:space="preserve">Δεν είμαστε υπέρ των παρανόμως κτηθέντων κεφαλαίων. Όμως, όταν το μέτρο εξαιρεί χωρίς περιορισμούς κάποιες χώρες που λειτουργούν ως νομιμότατοι αποδέκτες πάσης φύσεως κεφαλαίων, θεωρούμε αθέμιτο ανταγωνισμό εντός της Ευρωπαϊκής Ένωσης τέτοιες εξαιρέσεις. Ίσως, το μέτρο πρέπει να επεκταθεί και προς τα εκεί. </w:t>
      </w:r>
    </w:p>
    <w:p w:rsidR="00C917A1" w:rsidRDefault="00C917A1" w:rsidP="00FE5166">
      <w:pPr>
        <w:spacing w:line="480" w:lineRule="auto"/>
        <w:ind w:firstLine="720"/>
        <w:jc w:val="both"/>
        <w:rPr>
          <w:rFonts w:ascii="Arial" w:hAnsi="Arial" w:cs="Arial"/>
          <w:sz w:val="20"/>
          <w:szCs w:val="20"/>
        </w:rPr>
      </w:pPr>
      <w:r>
        <w:rPr>
          <w:rFonts w:ascii="Arial" w:hAnsi="Arial" w:cs="Arial"/>
          <w:sz w:val="20"/>
          <w:szCs w:val="20"/>
        </w:rPr>
        <w:t xml:space="preserve">Σε ό,τι αφορά το ζήτημα των δασικών χαρτών, πρέπει να αντιμετωπιστούν οι επιχειρηματίες προσφεύγοντες στη δικαιοσύνη ή οι </w:t>
      </w:r>
      <w:proofErr w:type="spellStart"/>
      <w:r>
        <w:rPr>
          <w:rFonts w:ascii="Arial" w:hAnsi="Arial" w:cs="Arial"/>
          <w:sz w:val="20"/>
          <w:szCs w:val="20"/>
        </w:rPr>
        <w:t>προβάλλοντες</w:t>
      </w:r>
      <w:proofErr w:type="spellEnd"/>
      <w:r>
        <w:rPr>
          <w:rFonts w:ascii="Arial" w:hAnsi="Arial" w:cs="Arial"/>
          <w:sz w:val="20"/>
          <w:szCs w:val="20"/>
        </w:rPr>
        <w:t xml:space="preserve"> ένσταση και εφόσον δεν συντρέχουν σοβαροί λόγοι οικιστικοί ή άλλοι να αντιμετωπίζονται επιεικώς, τουλάχιστον, το καλοκαίρι, διότι η καλοκαιρινή περίοδος θα έχει και οικονομικό αντίκτυπο και στους ίδιους και στον τουρισμό μας. </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διαφωνούμε έντονα και ως δήθεν δικαίωμα κάποιου να αρνείται την υποστήριξη δικηγόρου. Επί της αρχής</w:t>
      </w:r>
      <w:r w:rsidRPr="00AA0409">
        <w:rPr>
          <w:rFonts w:ascii="Arial" w:hAnsi="Arial" w:cs="Arial"/>
          <w:sz w:val="20"/>
          <w:szCs w:val="20"/>
        </w:rPr>
        <w:t>,</w:t>
      </w:r>
      <w:r>
        <w:rPr>
          <w:rFonts w:ascii="Arial" w:hAnsi="Arial" w:cs="Arial"/>
          <w:sz w:val="20"/>
          <w:szCs w:val="20"/>
        </w:rPr>
        <w:t xml:space="preserve"> ψηφίζουμε «ναι». Σε ό,τι αφορά τα άρθρα</w:t>
      </w:r>
      <w:r w:rsidRPr="00AA0409">
        <w:rPr>
          <w:rFonts w:ascii="Arial" w:hAnsi="Arial" w:cs="Arial"/>
          <w:sz w:val="20"/>
          <w:szCs w:val="20"/>
        </w:rPr>
        <w:t>,</w:t>
      </w:r>
      <w:r>
        <w:rPr>
          <w:rFonts w:ascii="Arial" w:hAnsi="Arial" w:cs="Arial"/>
          <w:sz w:val="20"/>
          <w:szCs w:val="20"/>
        </w:rPr>
        <w:t xml:space="preserve"> επιφυλασσόμαστε και θα τοποθετηθούμε αναλυτικά στην Ολομέλεια.</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C917A1" w:rsidRDefault="00C917A1" w:rsidP="00ED5CDF">
      <w:pPr>
        <w:spacing w:line="480" w:lineRule="auto"/>
        <w:ind w:firstLine="720"/>
        <w:jc w:val="both"/>
        <w:rPr>
          <w:rFonts w:ascii="Arial" w:hAnsi="Arial" w:cs="Arial"/>
          <w:sz w:val="20"/>
          <w:szCs w:val="20"/>
        </w:rPr>
      </w:pPr>
      <w:r w:rsidRPr="00FE5166">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Δανέλλης. </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Σε ό,τι αφορά το νομοσχέδιο</w:t>
      </w:r>
      <w:r w:rsidRPr="00AA0409">
        <w:rPr>
          <w:rFonts w:ascii="Arial" w:hAnsi="Arial" w:cs="Arial"/>
          <w:sz w:val="20"/>
          <w:szCs w:val="20"/>
        </w:rPr>
        <w:t>,</w:t>
      </w:r>
      <w:r>
        <w:rPr>
          <w:rFonts w:ascii="Arial" w:hAnsi="Arial" w:cs="Arial"/>
          <w:sz w:val="20"/>
          <w:szCs w:val="20"/>
        </w:rPr>
        <w:t xml:space="preserve"> δεν έχω να προσθέσω κάτι, διότι εξαντλήσαμε τη συζήτηση στην προηγούμενη συνεδρίασή μας. Όσον αφορά στις τροπολογίες</w:t>
      </w:r>
      <w:r w:rsidRPr="00B85F3D">
        <w:rPr>
          <w:rFonts w:ascii="Arial" w:hAnsi="Arial" w:cs="Arial"/>
          <w:sz w:val="20"/>
          <w:szCs w:val="20"/>
        </w:rPr>
        <w:t>,</w:t>
      </w:r>
      <w:r>
        <w:rPr>
          <w:rFonts w:ascii="Arial" w:hAnsi="Arial" w:cs="Arial"/>
          <w:sz w:val="20"/>
          <w:szCs w:val="20"/>
        </w:rPr>
        <w:t xml:space="preserve"> θα αναφέρω κάποιες παρατηρήσεις μου. Σχετικά με την τροπολογία 1056 με ειδικό αριθμό 85, δηλαδή την παράταση προθεσμίας υποβολής αντιρρήσεων και το περιεχόμενο των δασικών χαρτών ψηφίζουμε, εξ’ ανάγκης, «ναι». Υποσημειώνω, βεβαίως, ότι κάθε παράταση ή κάθε καθυστέρηση δημιουργεί αλυσίδα προβλημάτων. </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lastRenderedPageBreak/>
        <w:t>Σχετικά με την τροπολογία 1063 με ειδικό αριθμό 86, δηλαδή</w:t>
      </w:r>
      <w:r w:rsidRPr="00AA0409">
        <w:rPr>
          <w:rFonts w:ascii="Arial" w:hAnsi="Arial" w:cs="Arial"/>
          <w:sz w:val="20"/>
          <w:szCs w:val="20"/>
        </w:rPr>
        <w:t>,</w:t>
      </w:r>
      <w:r>
        <w:rPr>
          <w:rFonts w:ascii="Arial" w:hAnsi="Arial" w:cs="Arial"/>
          <w:sz w:val="20"/>
          <w:szCs w:val="20"/>
        </w:rPr>
        <w:t xml:space="preserve"> για τους μακροχρόνια ανέργους ηλικίας 55-67 ετών, συμφωνούμε απολύτως στο ότι αυτό το γενικό πρόβλημα με τα ιδιαίτερα χαρακτηριστικά του χρίζει περαιτέρω στήριξης η αντιμετώπισή του. Όμως, επιφυλασσόμαστε, ώστε να επεξεργαστούμε με τον απαιτούμενο χρόνο την επιμέρους τακτική αντιμετώπισης. </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t>Σχετικά με την τροπολογία 1064 με ειδικό αριθμό 87, δηλαδή</w:t>
      </w:r>
      <w:r w:rsidRPr="00AA0409">
        <w:rPr>
          <w:rFonts w:ascii="Arial" w:hAnsi="Arial" w:cs="Arial"/>
          <w:sz w:val="20"/>
          <w:szCs w:val="20"/>
        </w:rPr>
        <w:t>,</w:t>
      </w:r>
      <w:r>
        <w:rPr>
          <w:rFonts w:ascii="Arial" w:hAnsi="Arial" w:cs="Arial"/>
          <w:sz w:val="20"/>
          <w:szCs w:val="20"/>
        </w:rPr>
        <w:t xml:space="preserve"> για τις αρμοδιότητες του Γενικού Επιθεωρητή Δημόσιας Διοίκησης, να πω ότι συμφωνούμε σε ό,τι έχει να κάνει με την ενίσχυση του ρόλου και την αποτελεσματικότητα του έργου που έχει ο Γενικός Επιθεωρητής Δημόσιας Διοίκησης. Όμως</w:t>
      </w:r>
      <w:r w:rsidRPr="00AA0409">
        <w:rPr>
          <w:rFonts w:ascii="Arial" w:hAnsi="Arial" w:cs="Arial"/>
          <w:sz w:val="20"/>
          <w:szCs w:val="20"/>
        </w:rPr>
        <w:t>,</w:t>
      </w:r>
      <w:r>
        <w:rPr>
          <w:rFonts w:ascii="Arial" w:hAnsi="Arial" w:cs="Arial"/>
          <w:sz w:val="20"/>
          <w:szCs w:val="20"/>
        </w:rPr>
        <w:t xml:space="preserve"> επιφυλασσόμαστε για την Ολομέλεια. </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t>Σχετικά με την παράταση των διατάξεων του νόμου του 1998 για την καταβολή του μηνιαίου εκπαιδευτικού επιδόματος στους σπουδαστές των ακαδημιών του Εμπορικού Ναυτικού</w:t>
      </w:r>
      <w:r w:rsidRPr="00AA0409">
        <w:rPr>
          <w:rFonts w:ascii="Arial" w:hAnsi="Arial" w:cs="Arial"/>
          <w:sz w:val="20"/>
          <w:szCs w:val="20"/>
        </w:rPr>
        <w:t>,</w:t>
      </w:r>
      <w:r>
        <w:rPr>
          <w:rFonts w:ascii="Arial" w:hAnsi="Arial" w:cs="Arial"/>
          <w:sz w:val="20"/>
          <w:szCs w:val="20"/>
        </w:rPr>
        <w:t xml:space="preserve"> ψηφίζουμε «ναι». Θεωρούμε ότι οτιδήποτε τείνει να ενισχύσει τους νέους, οι οποίοι αποφασίζουν να ασχοληθούν με τη ναυτιλία και γενικότερα τη θαλάσσια οικονομία, θεωρούμε ότι πρέπει να στηριχτεί. Εδώ</w:t>
      </w:r>
      <w:r w:rsidRPr="00AA0409">
        <w:rPr>
          <w:rFonts w:ascii="Arial" w:hAnsi="Arial" w:cs="Arial"/>
          <w:sz w:val="20"/>
          <w:szCs w:val="20"/>
        </w:rPr>
        <w:t>,</w:t>
      </w:r>
      <w:r>
        <w:rPr>
          <w:rFonts w:ascii="Arial" w:hAnsi="Arial" w:cs="Arial"/>
          <w:sz w:val="20"/>
          <w:szCs w:val="20"/>
        </w:rPr>
        <w:t xml:space="preserve"> σημειώνουμε ότι αποσπασματικά δεν απαντάται ένα τόσο μεγάλο ζήτημα. Νομίζω ότι θα πρέπει να μας απασχολήσει με ένα σχεδιασμό ουσίας αυτό το ειδικό θέμα, δηλαδή της δημιουργίας προϋποθέσεων για την ενασχόληση με τη ναυτιλία των νέων. </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t xml:space="preserve">Σχετικά με την τροπολογία 1067 με ειδικό αριθμό 90, που μας ανέπτυξε μόλις ο κ. Σταθάκης, ψηφίζουμε «ναι». Θεωρούμε ότι είναι αναγκαία αυτή η τροπολογία, γιατί διευρύνει τις κατηγορίες υποψηφίων επενδυτών και γιατί εναρμονίζετε με την ευρωπαϊκή νομοθεσία. </w:t>
      </w:r>
    </w:p>
    <w:p w:rsidR="00C917A1" w:rsidRDefault="00C917A1" w:rsidP="00ED5CDF">
      <w:pPr>
        <w:spacing w:line="480" w:lineRule="auto"/>
        <w:ind w:firstLine="720"/>
        <w:jc w:val="both"/>
        <w:rPr>
          <w:rFonts w:ascii="Arial" w:hAnsi="Arial" w:cs="Arial"/>
          <w:sz w:val="20"/>
          <w:szCs w:val="20"/>
        </w:rPr>
      </w:pPr>
      <w:r>
        <w:rPr>
          <w:rFonts w:ascii="Arial" w:hAnsi="Arial" w:cs="Arial"/>
          <w:sz w:val="20"/>
          <w:szCs w:val="20"/>
        </w:rPr>
        <w:t xml:space="preserve">Εξάντλησα εκείνες τις οποίες έχουν υποστηριχτεί. Ευχαριστώ πολύ. </w:t>
      </w:r>
    </w:p>
    <w:p w:rsidR="008706F8" w:rsidRDefault="00C917A1" w:rsidP="008706F8">
      <w:pPr>
        <w:spacing w:line="480" w:lineRule="auto"/>
        <w:ind w:firstLine="720"/>
        <w:jc w:val="both"/>
        <w:rPr>
          <w:rFonts w:ascii="Arial" w:hAnsi="Arial" w:cs="Arial"/>
          <w:sz w:val="20"/>
          <w:szCs w:val="20"/>
        </w:rPr>
      </w:pPr>
      <w:r w:rsidRPr="00FE5166">
        <w:rPr>
          <w:rFonts w:ascii="Arial" w:hAnsi="Arial" w:cs="Arial"/>
          <w:sz w:val="20"/>
          <w:szCs w:val="20"/>
        </w:rPr>
        <w:t>ΑΝΤΩΝΙΟΣ ΣΥΡΙΓΟΣ (Πρόεδρος της Επιτροπής): Τον λόγο έχει ο κ</w:t>
      </w:r>
      <w:r>
        <w:rPr>
          <w:rFonts w:ascii="Arial" w:hAnsi="Arial" w:cs="Arial"/>
          <w:sz w:val="20"/>
          <w:szCs w:val="20"/>
        </w:rPr>
        <w:t xml:space="preserve">. Υπουργός. </w:t>
      </w:r>
    </w:p>
    <w:p w:rsidR="00C917A1" w:rsidRPr="00C42ADA" w:rsidRDefault="00C917A1" w:rsidP="008706F8">
      <w:pPr>
        <w:spacing w:line="480" w:lineRule="auto"/>
        <w:ind w:firstLine="720"/>
        <w:jc w:val="both"/>
        <w:rPr>
          <w:rFonts w:ascii="Arial" w:hAnsi="Arial" w:cs="Arial"/>
          <w:sz w:val="20"/>
          <w:szCs w:val="20"/>
        </w:rPr>
      </w:pPr>
      <w:r>
        <w:rPr>
          <w:rFonts w:ascii="Arial" w:hAnsi="Arial" w:cs="Arial"/>
          <w:sz w:val="20"/>
          <w:szCs w:val="20"/>
        </w:rPr>
        <w:t>ΣΤΑΥΡΟΣ ΚΟΝΤΟ</w:t>
      </w:r>
      <w:r w:rsidRPr="00C42ADA">
        <w:rPr>
          <w:rFonts w:ascii="Arial" w:hAnsi="Arial" w:cs="Arial"/>
          <w:sz w:val="20"/>
          <w:szCs w:val="20"/>
        </w:rPr>
        <w:t>ΝΗΣ (Υπουργός Δικαιοσύνης, Διαφάνειας και Ανθρωπίνων Δικαιωμάτων): Αυτό που έχω να πω είναι ότι ήταν μια εποικοδομητική συζήτηση και όλοι οι συνάδελφοι εισέφεραν προτάσεις και απόψεις. Αρκετές από αυτές, ήδη, έχετε διαπιστώσει και εσείς ότι, με τις νομοτεχνικές βελτιώσεις, έχουν ενσωματωθεί.</w:t>
      </w:r>
    </w:p>
    <w:p w:rsidR="00C917A1" w:rsidRPr="00C42ADA" w:rsidRDefault="00C917A1" w:rsidP="002F01C1">
      <w:pPr>
        <w:spacing w:line="480" w:lineRule="auto"/>
        <w:ind w:firstLine="680"/>
        <w:jc w:val="both"/>
        <w:rPr>
          <w:rFonts w:ascii="Arial" w:hAnsi="Arial" w:cs="Arial"/>
          <w:sz w:val="20"/>
          <w:szCs w:val="20"/>
        </w:rPr>
      </w:pPr>
      <w:r w:rsidRPr="00C42ADA">
        <w:rPr>
          <w:rFonts w:ascii="Arial" w:hAnsi="Arial" w:cs="Arial"/>
          <w:sz w:val="20"/>
          <w:szCs w:val="20"/>
        </w:rPr>
        <w:t>Πιστεύω ότι στην Ολομέλεια, κάποια ειδικότερα σημεία που δεν έχουν κατανοηθεί θα διευκρινιστούν.</w:t>
      </w:r>
    </w:p>
    <w:p w:rsidR="00C917A1" w:rsidRPr="00C42ADA" w:rsidRDefault="00C917A1" w:rsidP="002F01C1">
      <w:pPr>
        <w:spacing w:line="480" w:lineRule="auto"/>
        <w:ind w:firstLine="680"/>
        <w:jc w:val="both"/>
        <w:rPr>
          <w:rFonts w:ascii="Arial" w:hAnsi="Arial" w:cs="Arial"/>
          <w:sz w:val="20"/>
          <w:szCs w:val="20"/>
        </w:rPr>
      </w:pPr>
      <w:r w:rsidRPr="00C42ADA">
        <w:rPr>
          <w:rFonts w:ascii="Arial" w:hAnsi="Arial" w:cs="Arial"/>
          <w:sz w:val="20"/>
          <w:szCs w:val="20"/>
        </w:rPr>
        <w:lastRenderedPageBreak/>
        <w:t>Θέλω, όμως, να μείνω στο θέμα των τροπολογιών. Οι τροπολογίες που κατέθεσαν συνάδελφοι Υπουργοί, ρυθμίζουν άμεσα κατεπείγοντα ζητήματα. Νομίζω ότι το διαπιστώσατε και από την παρουσίαση που έκαναν με πλήρη και απόλυτη επάρκεια, των τροπολογιών που καταθέτουν αλλά και από τις ερωτήσεις τις οποίες υπέβαλαν, κυρίως, Βουλευτές της Αντιπολίτευσης, προς τους Υπουργούς.</w:t>
      </w:r>
    </w:p>
    <w:p w:rsidR="00C917A1" w:rsidRPr="00C42ADA" w:rsidRDefault="00C917A1" w:rsidP="002F01C1">
      <w:pPr>
        <w:spacing w:line="480" w:lineRule="auto"/>
        <w:ind w:firstLine="680"/>
        <w:jc w:val="both"/>
        <w:rPr>
          <w:rFonts w:ascii="Arial" w:hAnsi="Arial" w:cs="Arial"/>
          <w:sz w:val="20"/>
          <w:szCs w:val="20"/>
        </w:rPr>
      </w:pPr>
      <w:r w:rsidRPr="00C42ADA">
        <w:rPr>
          <w:rFonts w:ascii="Arial" w:hAnsi="Arial" w:cs="Arial"/>
          <w:sz w:val="20"/>
          <w:szCs w:val="20"/>
        </w:rPr>
        <w:t>Θεωρούμε ότι η υπερψήφιση, εκτός του νομοσχέδιου και των τροπολογιών, είναι απολύτως απαραίτητη για να λύσουν τα προβλήματα τα οποία διαλαμβάνονται και είναι εις βάρος των πολιτών να συνεχίσουν να υπάρχουν.</w:t>
      </w:r>
    </w:p>
    <w:p w:rsidR="00C917A1" w:rsidRPr="00C42ADA" w:rsidRDefault="00C917A1" w:rsidP="002F01C1">
      <w:pPr>
        <w:spacing w:line="480" w:lineRule="auto"/>
        <w:ind w:firstLine="680"/>
        <w:jc w:val="both"/>
        <w:rPr>
          <w:rFonts w:ascii="Arial" w:hAnsi="Arial" w:cs="Arial"/>
          <w:sz w:val="20"/>
          <w:szCs w:val="20"/>
        </w:rPr>
      </w:pPr>
      <w:r w:rsidRPr="00C42ADA">
        <w:rPr>
          <w:rFonts w:ascii="Arial" w:hAnsi="Arial" w:cs="Arial"/>
          <w:sz w:val="20"/>
          <w:szCs w:val="20"/>
        </w:rPr>
        <w:t>Θεωρώ ότι οι τοποθετήσεις όλων είναι προς αυτή την κατεύθυνση, στις περισσότερες τροπολογίες και κάνω και εγώ μια έκκληση για την υπερψήφιση αυτών των τροπολογιών.</w:t>
      </w:r>
    </w:p>
    <w:p w:rsidR="00C917A1" w:rsidRPr="00C42ADA" w:rsidRDefault="00C917A1" w:rsidP="002F01C1">
      <w:pPr>
        <w:spacing w:line="480" w:lineRule="auto"/>
        <w:ind w:firstLine="680"/>
        <w:jc w:val="both"/>
        <w:rPr>
          <w:rFonts w:ascii="Arial" w:hAnsi="Arial" w:cs="Arial"/>
          <w:sz w:val="20"/>
          <w:szCs w:val="20"/>
        </w:rPr>
      </w:pPr>
      <w:r w:rsidRPr="00C42ADA">
        <w:rPr>
          <w:rFonts w:ascii="Arial" w:hAnsi="Arial" w:cs="Arial"/>
          <w:sz w:val="20"/>
          <w:szCs w:val="20"/>
        </w:rPr>
        <w:t>Ευχαριστώ πολύ.</w:t>
      </w:r>
    </w:p>
    <w:p w:rsidR="00C917A1" w:rsidRPr="00C42ADA" w:rsidRDefault="00C917A1" w:rsidP="00C3695D">
      <w:pPr>
        <w:spacing w:line="480" w:lineRule="auto"/>
        <w:ind w:firstLine="680"/>
        <w:jc w:val="both"/>
        <w:rPr>
          <w:rFonts w:ascii="Arial" w:hAnsi="Arial" w:cs="Arial"/>
          <w:sz w:val="20"/>
          <w:szCs w:val="20"/>
        </w:rPr>
      </w:pPr>
      <w:r w:rsidRPr="00C42ADA">
        <w:rPr>
          <w:rFonts w:ascii="Arial" w:hAnsi="Arial" w:cs="Arial"/>
          <w:sz w:val="20"/>
          <w:szCs w:val="20"/>
        </w:rPr>
        <w:t>ΑΝΤΩΝΙΟΣ ΣΥΡΙΓΟΣ (Πρόεδρος της Επιτροπής): Κι εμείς ευχαριστούμε.</w:t>
      </w:r>
    </w:p>
    <w:p w:rsidR="00C917A1" w:rsidRPr="00C42ADA" w:rsidRDefault="00C917A1" w:rsidP="00C3695D">
      <w:pPr>
        <w:spacing w:line="480" w:lineRule="auto"/>
        <w:ind w:firstLine="680"/>
        <w:jc w:val="both"/>
        <w:rPr>
          <w:rFonts w:ascii="Arial" w:hAnsi="Arial" w:cs="Arial"/>
          <w:sz w:val="20"/>
          <w:szCs w:val="20"/>
        </w:rPr>
      </w:pPr>
      <w:r w:rsidRPr="00C42ADA">
        <w:rPr>
          <w:rFonts w:ascii="Arial" w:hAnsi="Arial" w:cs="Arial"/>
          <w:sz w:val="20"/>
          <w:szCs w:val="20"/>
        </w:rPr>
        <w:t>Κύριοι συνάδελφοι, μετά την ολοκλήρωση της συζήτησης του σχεδίου νόμου του Υπουργείου Δικαιοσύνης, Διαφάνειας και Ανθρωπίνων Δικαιωμάτων «</w:t>
      </w:r>
      <w:r w:rsidRPr="00C42ADA">
        <w:rPr>
          <w:rFonts w:ascii="Arial" w:hAnsi="Arial" w:cs="Arial"/>
          <w:sz w:val="20"/>
          <w:szCs w:val="20"/>
          <w:lang w:val="en-US"/>
        </w:rPr>
        <w:t>I</w:t>
      </w:r>
      <w:r w:rsidRPr="00C42ADA">
        <w:rPr>
          <w:rFonts w:ascii="Arial" w:hAnsi="Arial" w:cs="Arial"/>
          <w:sz w:val="20"/>
          <w:szCs w:val="20"/>
        </w:rPr>
        <w:t>)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w:t>
      </w:r>
      <w:r w:rsidRPr="00C42ADA">
        <w:rPr>
          <w:rFonts w:ascii="Arial" w:hAnsi="Arial" w:cs="Arial"/>
          <w:sz w:val="20"/>
          <w:szCs w:val="20"/>
          <w:lang w:val="en-US"/>
        </w:rPr>
        <w:t>E</w:t>
      </w:r>
      <w:r w:rsidRPr="00C42ADA">
        <w:rPr>
          <w:rFonts w:ascii="Arial" w:hAnsi="Arial" w:cs="Arial"/>
          <w:sz w:val="20"/>
          <w:szCs w:val="20"/>
        </w:rPr>
        <w:t xml:space="preserve">Ε, </w:t>
      </w:r>
      <w:r w:rsidRPr="00C42ADA">
        <w:rPr>
          <w:rFonts w:ascii="Arial" w:hAnsi="Arial" w:cs="Arial"/>
          <w:sz w:val="20"/>
          <w:szCs w:val="20"/>
          <w:lang w:val="en-US"/>
        </w:rPr>
        <w:t>II</w:t>
      </w:r>
      <w:r w:rsidRPr="00C42ADA">
        <w:rPr>
          <w:rFonts w:ascii="Arial" w:hAnsi="Arial" w:cs="Arial"/>
          <w:sz w:val="20"/>
          <w:szCs w:val="20"/>
        </w:rPr>
        <w:t xml:space="preserve">) Προϋποθέσεις τοποθέτησης ανηλίκων σε ίδρυμα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w:t>
      </w:r>
      <w:r w:rsidRPr="00C42ADA">
        <w:rPr>
          <w:rFonts w:ascii="Arial" w:hAnsi="Arial" w:cs="Arial"/>
          <w:sz w:val="20"/>
          <w:szCs w:val="20"/>
          <w:lang w:val="en-US"/>
        </w:rPr>
        <w:t>III</w:t>
      </w:r>
      <w:r w:rsidRPr="00C42ADA">
        <w:rPr>
          <w:rFonts w:ascii="Arial" w:hAnsi="Arial" w:cs="Arial"/>
          <w:sz w:val="20"/>
          <w:szCs w:val="20"/>
        </w:rPr>
        <w:t xml:space="preserve">)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w:t>
      </w:r>
      <w:r w:rsidRPr="00C42ADA">
        <w:rPr>
          <w:rFonts w:ascii="Arial" w:hAnsi="Arial" w:cs="Arial"/>
          <w:sz w:val="20"/>
          <w:szCs w:val="20"/>
          <w:lang w:val="en-US"/>
        </w:rPr>
        <w:t>IV</w:t>
      </w:r>
      <w:r w:rsidRPr="00C42ADA">
        <w:rPr>
          <w:rFonts w:ascii="Arial" w:hAnsi="Arial" w:cs="Arial"/>
          <w:sz w:val="20"/>
          <w:szCs w:val="20"/>
        </w:rPr>
        <w:t xml:space="preserve">) Ενσωμάτωση της Οδηγίας 2012/29/ΕΕ για τη </w:t>
      </w:r>
      <w:r w:rsidRPr="00C42ADA">
        <w:rPr>
          <w:rFonts w:ascii="Arial" w:hAnsi="Arial" w:cs="Arial"/>
          <w:sz w:val="20"/>
          <w:szCs w:val="20"/>
        </w:rPr>
        <w:lastRenderedPageBreak/>
        <w:t>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εφόσον δεν υπάρχει άλλος ομιλητής, προχωρούμε στην ψηφοφορία.</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Γίνονται δεκτά τα άρθρα 1, 2, 4 έως και 62, 65 έως και 67, 70 έως και 72, ως έχουν;</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Δεκτά, κατά πλειοψηφία.</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Γίνονται δεκτά τα άρθρα 3, 63, 64, 68, 69, 73, 74, 75, 76 και 77, όπως τροποποιήθηκαν από τον κ. Υπουργό;</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 xml:space="preserve">Δεκτά, κατά πλειοψηφία. </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Γίνεται δεκτή η τροπολογία με αριθμό 1056/85;</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Δεκτή, κατά πλειοψηφία.</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Γίνεται δεκτή η τροπολογία με αριθμό 1063/86;</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Δεκτή, κατά πλειοψηφία.</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Γίνεται δεκτή η τροπολογία με αριθμό 1064/87;</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Δεκτή, κατά πλειοψηφία.</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Γίνεται δεκτή η τροπολογία με αριθμό 1065/88;</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Δεκτή, κατά πλειοψηφία.</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Γίνεται δεκτή η τροπολογία με αριθμό 1067/90;</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Δεκτή, κατά πλειοψηφία.</w:t>
      </w:r>
    </w:p>
    <w:p w:rsidR="00C917A1" w:rsidRPr="00C42ADA" w:rsidRDefault="00C917A1" w:rsidP="00C42ADA">
      <w:pPr>
        <w:spacing w:line="480" w:lineRule="auto"/>
        <w:ind w:firstLine="680"/>
        <w:jc w:val="both"/>
        <w:rPr>
          <w:rFonts w:ascii="Arial" w:hAnsi="Arial" w:cs="Arial"/>
          <w:sz w:val="20"/>
          <w:szCs w:val="20"/>
        </w:rPr>
      </w:pPr>
      <w:r w:rsidRPr="00C42ADA">
        <w:rPr>
          <w:rFonts w:ascii="Arial" w:hAnsi="Arial" w:cs="Arial"/>
          <w:sz w:val="20"/>
          <w:szCs w:val="20"/>
        </w:rPr>
        <w:t xml:space="preserve">Γίνεται δεκτό το ακροτελεύτιο άρθρο </w:t>
      </w:r>
      <w:r>
        <w:rPr>
          <w:rFonts w:ascii="Arial" w:hAnsi="Arial" w:cs="Arial"/>
          <w:sz w:val="20"/>
          <w:szCs w:val="20"/>
        </w:rPr>
        <w:t>«Έ</w:t>
      </w:r>
      <w:r w:rsidRPr="00C42ADA">
        <w:rPr>
          <w:rFonts w:ascii="Arial" w:hAnsi="Arial" w:cs="Arial"/>
          <w:sz w:val="20"/>
          <w:szCs w:val="20"/>
        </w:rPr>
        <w:t>ναρξη ισχύος</w:t>
      </w:r>
      <w:r>
        <w:rPr>
          <w:rFonts w:ascii="Arial" w:hAnsi="Arial" w:cs="Arial"/>
          <w:sz w:val="20"/>
          <w:szCs w:val="20"/>
        </w:rPr>
        <w:t>»</w:t>
      </w:r>
      <w:r w:rsidRPr="00C42ADA">
        <w:rPr>
          <w:rFonts w:ascii="Arial" w:hAnsi="Arial" w:cs="Arial"/>
          <w:sz w:val="20"/>
          <w:szCs w:val="20"/>
        </w:rPr>
        <w:t>;</w:t>
      </w:r>
    </w:p>
    <w:p w:rsidR="00C917A1" w:rsidRPr="00C42ADA" w:rsidRDefault="00C917A1" w:rsidP="00B91818">
      <w:pPr>
        <w:spacing w:line="480" w:lineRule="auto"/>
        <w:ind w:firstLine="680"/>
        <w:jc w:val="both"/>
        <w:rPr>
          <w:rFonts w:ascii="Arial" w:hAnsi="Arial" w:cs="Arial"/>
          <w:sz w:val="20"/>
          <w:szCs w:val="20"/>
        </w:rPr>
      </w:pPr>
      <w:r>
        <w:rPr>
          <w:rFonts w:ascii="Arial" w:hAnsi="Arial" w:cs="Arial"/>
          <w:sz w:val="20"/>
          <w:szCs w:val="20"/>
        </w:rPr>
        <w:t>Δ</w:t>
      </w:r>
      <w:r w:rsidRPr="00C42ADA">
        <w:rPr>
          <w:rFonts w:ascii="Arial" w:hAnsi="Arial" w:cs="Arial"/>
          <w:sz w:val="20"/>
          <w:szCs w:val="20"/>
        </w:rPr>
        <w:t>εκτό κατά πλειοψηφία.</w:t>
      </w:r>
    </w:p>
    <w:p w:rsidR="00C917A1" w:rsidRPr="00C42ADA" w:rsidRDefault="00C917A1" w:rsidP="00B91818">
      <w:pPr>
        <w:spacing w:line="480" w:lineRule="auto"/>
        <w:ind w:firstLine="680"/>
        <w:jc w:val="both"/>
        <w:rPr>
          <w:rFonts w:ascii="Arial" w:hAnsi="Arial" w:cs="Arial"/>
          <w:sz w:val="20"/>
          <w:szCs w:val="20"/>
        </w:rPr>
      </w:pPr>
      <w:r w:rsidRPr="00C42ADA">
        <w:rPr>
          <w:rFonts w:ascii="Arial" w:hAnsi="Arial" w:cs="Arial"/>
          <w:sz w:val="20"/>
          <w:szCs w:val="20"/>
        </w:rPr>
        <w:t>Ο κ. Δελής</w:t>
      </w:r>
      <w:r>
        <w:rPr>
          <w:rFonts w:ascii="Arial" w:hAnsi="Arial" w:cs="Arial"/>
          <w:sz w:val="20"/>
          <w:szCs w:val="20"/>
        </w:rPr>
        <w:t xml:space="preserve"> </w:t>
      </w:r>
      <w:r w:rsidRPr="00C42ADA">
        <w:rPr>
          <w:rFonts w:ascii="Arial" w:hAnsi="Arial" w:cs="Arial"/>
          <w:sz w:val="20"/>
          <w:szCs w:val="20"/>
        </w:rPr>
        <w:t>έχει το</w:t>
      </w:r>
      <w:r>
        <w:rPr>
          <w:rFonts w:ascii="Arial" w:hAnsi="Arial" w:cs="Arial"/>
          <w:sz w:val="20"/>
          <w:szCs w:val="20"/>
        </w:rPr>
        <w:t>ν</w:t>
      </w:r>
      <w:r w:rsidRPr="00C42ADA">
        <w:rPr>
          <w:rFonts w:ascii="Arial" w:hAnsi="Arial" w:cs="Arial"/>
          <w:sz w:val="20"/>
          <w:szCs w:val="20"/>
        </w:rPr>
        <w:t xml:space="preserve"> λόγο.</w:t>
      </w:r>
    </w:p>
    <w:p w:rsidR="00C917A1" w:rsidRPr="00C42ADA" w:rsidRDefault="00C917A1" w:rsidP="002F01C1">
      <w:pPr>
        <w:spacing w:line="480" w:lineRule="auto"/>
        <w:ind w:firstLine="680"/>
        <w:jc w:val="both"/>
        <w:rPr>
          <w:rFonts w:ascii="Arial" w:hAnsi="Arial" w:cs="Arial"/>
          <w:sz w:val="20"/>
          <w:szCs w:val="20"/>
        </w:rPr>
      </w:pPr>
    </w:p>
    <w:p w:rsidR="00C917A1" w:rsidRDefault="00C917A1"/>
    <w:p w:rsidR="00C917A1" w:rsidRDefault="00C917A1">
      <w:pPr>
        <w:sectPr w:rsidR="00C917A1">
          <w:headerReference w:type="default" r:id="rId6"/>
          <w:footerReference w:type="default" r:id="rId7"/>
          <w:pgSz w:w="11906" w:h="16838"/>
          <w:pgMar w:top="1440" w:right="1800" w:bottom="1440" w:left="1800" w:header="708" w:footer="708" w:gutter="0"/>
          <w:cols w:space="708"/>
          <w:docGrid w:linePitch="360"/>
        </w:sectPr>
      </w:pPr>
    </w:p>
    <w:p w:rsidR="00C917A1" w:rsidRPr="00C42ADA" w:rsidRDefault="00C917A1" w:rsidP="00446393">
      <w:pPr>
        <w:spacing w:line="480" w:lineRule="auto"/>
        <w:ind w:firstLine="680"/>
        <w:jc w:val="both"/>
        <w:rPr>
          <w:rFonts w:ascii="Arial" w:hAnsi="Arial" w:cs="Arial"/>
          <w:sz w:val="20"/>
          <w:szCs w:val="20"/>
        </w:rPr>
      </w:pPr>
      <w:r>
        <w:rPr>
          <w:rFonts w:ascii="Arial" w:hAnsi="Arial" w:cs="Arial"/>
          <w:sz w:val="20"/>
          <w:szCs w:val="20"/>
        </w:rPr>
        <w:lastRenderedPageBreak/>
        <w:t xml:space="preserve"> ΙΩΑΝΝΗΣ ΔΕΛΗΣ (Ειδικός Αγορητής του Κ.Κ.Ε.): </w:t>
      </w:r>
      <w:r w:rsidRPr="00C42ADA">
        <w:rPr>
          <w:rFonts w:ascii="Arial" w:hAnsi="Arial" w:cs="Arial"/>
          <w:sz w:val="20"/>
          <w:szCs w:val="20"/>
        </w:rPr>
        <w:t>Κύριε Πρόεδρε, θέλουμε να πούμε ότι δηλώνουμε επιφύλαξη για την ψήφο μας στις τροπολογίες.</w:t>
      </w:r>
    </w:p>
    <w:p w:rsidR="00C917A1" w:rsidRDefault="00C917A1" w:rsidP="0009286C">
      <w:pPr>
        <w:spacing w:line="480" w:lineRule="auto"/>
        <w:ind w:firstLine="720"/>
        <w:jc w:val="both"/>
        <w:rPr>
          <w:rFonts w:ascii="Arial" w:hAnsi="Arial" w:cs="Arial"/>
          <w:sz w:val="20"/>
          <w:szCs w:val="20"/>
        </w:rPr>
      </w:pPr>
      <w:r>
        <w:rPr>
          <w:rFonts w:ascii="Arial" w:hAnsi="Arial" w:cs="Arial"/>
          <w:sz w:val="20"/>
          <w:szCs w:val="20"/>
        </w:rPr>
        <w:t>Σε σχέση με τα άρθρα</w:t>
      </w:r>
      <w:r w:rsidRPr="00D54268">
        <w:rPr>
          <w:rFonts w:ascii="Arial" w:hAnsi="Arial" w:cs="Arial"/>
          <w:sz w:val="20"/>
          <w:szCs w:val="20"/>
        </w:rPr>
        <w:t>,</w:t>
      </w:r>
      <w:r>
        <w:rPr>
          <w:rFonts w:ascii="Arial" w:hAnsi="Arial" w:cs="Arial"/>
          <w:sz w:val="20"/>
          <w:szCs w:val="20"/>
        </w:rPr>
        <w:t xml:space="preserve"> από το άρθρο 1 μέχρι και το 32</w:t>
      </w:r>
      <w:r w:rsidRPr="00D54268">
        <w:rPr>
          <w:rFonts w:ascii="Arial" w:hAnsi="Arial" w:cs="Arial"/>
          <w:sz w:val="20"/>
          <w:szCs w:val="20"/>
        </w:rPr>
        <w:t>,</w:t>
      </w:r>
      <w:r>
        <w:rPr>
          <w:rFonts w:ascii="Arial" w:hAnsi="Arial" w:cs="Arial"/>
          <w:sz w:val="20"/>
          <w:szCs w:val="20"/>
        </w:rPr>
        <w:t xml:space="preserve"> ψηφίζουμε «κατά», εκτός από το  άρθρο 9 στο οποίο ψηφίζουμε «παρών». Από το άρθρο 33 μέχρι και το άρθρο 47, ψηφίζουμε «παρών». Στο άρθρο 48, ψηφίζουμε «κατά». Στο άρθρο 49, ψηφίζουμε «υπέρ». Στα άρθρα 50 και 51, επιφύλαξη. Στο άρθρο 52, ψηφίζουμε «κατά». Στα άρθρα 53 και 54, ψηφίζουμε «παρών». Στα άρθρα 55 έως και 62, επιφύλαξη. Στο άρθρο 63, ψηφίζουμε «κατά». Στο άρθρο 64, ψηφίζουμε «παρών». Στο άρθρο 65, ψηφίζουμε «υπέρ». Στα άρθρα 66 έως 69, επιφύλαξη. Στα άρθρα 70, 71, 72 και 73, ψηφίζουμε «παρών». Στα άρθρα 74 και 75, ψηφίζουμε «κατά». Στο άρθρο 76, επιφύλαξη. Σας ευχαριστώ.</w:t>
      </w:r>
    </w:p>
    <w:p w:rsidR="00C917A1" w:rsidRDefault="00C917A1" w:rsidP="0009286C">
      <w:pPr>
        <w:spacing w:line="480" w:lineRule="auto"/>
        <w:ind w:firstLine="720"/>
        <w:jc w:val="both"/>
        <w:rPr>
          <w:rFonts w:ascii="Arial" w:hAnsi="Arial" w:cs="Arial"/>
          <w:sz w:val="20"/>
          <w:szCs w:val="20"/>
        </w:rPr>
      </w:pPr>
      <w:r>
        <w:rPr>
          <w:rFonts w:ascii="Arial" w:hAnsi="Arial" w:cs="Arial"/>
          <w:sz w:val="20"/>
          <w:szCs w:val="20"/>
        </w:rPr>
        <w:t xml:space="preserve"> ΑΝΤΩΝΙΟΣ ΣΥΡΙΓΟΣ (Πρόεδρος της Επιτροπής): Ερωτάται η Επιτροπή αν το σχέδιο νόμου του Υπουργείου Δικαιοσύνης, Διαφάνειας και Ανθρωπίνων Δικαιωμάτων γίνεται δεκτό στο σύνολό του.</w:t>
      </w:r>
    </w:p>
    <w:p w:rsidR="00C917A1" w:rsidRDefault="00C917A1" w:rsidP="0009286C">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C917A1" w:rsidRDefault="00C917A1" w:rsidP="0009286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Επομένως, το σχέδιο νόμου του Υπουργείου Δικαιοσύνης, Διαφάνειας και Ανθρωπίνων Δικαιωμάτων  </w:t>
      </w:r>
      <w:r w:rsidRPr="00DE248F">
        <w:rPr>
          <w:rFonts w:ascii="Arial" w:hAnsi="Arial" w:cs="Arial"/>
          <w:sz w:val="20"/>
          <w:szCs w:val="20"/>
        </w:rPr>
        <w:t>«</w:t>
      </w:r>
      <w:r w:rsidRPr="00DE248F">
        <w:rPr>
          <w:rFonts w:ascii="Arial" w:hAnsi="Arial" w:cs="Arial"/>
          <w:sz w:val="20"/>
          <w:szCs w:val="20"/>
          <w:lang w:val="en-US"/>
        </w:rPr>
        <w:t>I</w:t>
      </w:r>
      <w:r w:rsidRPr="00DE248F">
        <w:rPr>
          <w:rFonts w:ascii="Arial" w:hAnsi="Arial" w:cs="Arial"/>
          <w:sz w:val="20"/>
          <w:szCs w:val="20"/>
        </w:rPr>
        <w:t>)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w:t>
      </w:r>
      <w:r w:rsidRPr="00DE248F">
        <w:rPr>
          <w:rFonts w:ascii="Arial" w:hAnsi="Arial" w:cs="Arial"/>
          <w:sz w:val="20"/>
          <w:szCs w:val="20"/>
          <w:lang w:val="en-US"/>
        </w:rPr>
        <w:t>E</w:t>
      </w:r>
      <w:r w:rsidRPr="00DE248F">
        <w:rPr>
          <w:rFonts w:ascii="Arial" w:hAnsi="Arial" w:cs="Arial"/>
          <w:sz w:val="20"/>
          <w:szCs w:val="20"/>
        </w:rPr>
        <w:t xml:space="preserve">Ε, </w:t>
      </w:r>
      <w:r w:rsidRPr="00DE248F">
        <w:rPr>
          <w:rFonts w:ascii="Arial" w:hAnsi="Arial" w:cs="Arial"/>
          <w:sz w:val="20"/>
          <w:szCs w:val="20"/>
          <w:lang w:val="en-US"/>
        </w:rPr>
        <w:t>II</w:t>
      </w:r>
      <w:r w:rsidRPr="00DE248F">
        <w:rPr>
          <w:rFonts w:ascii="Arial" w:hAnsi="Arial" w:cs="Arial"/>
          <w:sz w:val="20"/>
          <w:szCs w:val="20"/>
        </w:rPr>
        <w:t xml:space="preserve">) Προϋποθέσεις τοποθέτησης ανηλίκων σε ίδρυμα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w:t>
      </w:r>
      <w:r w:rsidRPr="00DE248F">
        <w:rPr>
          <w:rFonts w:ascii="Arial" w:hAnsi="Arial" w:cs="Arial"/>
          <w:sz w:val="20"/>
          <w:szCs w:val="20"/>
          <w:lang w:val="en-US"/>
        </w:rPr>
        <w:t>III</w:t>
      </w:r>
      <w:r w:rsidRPr="00DE248F">
        <w:rPr>
          <w:rFonts w:ascii="Arial" w:hAnsi="Arial" w:cs="Arial"/>
          <w:sz w:val="20"/>
          <w:szCs w:val="20"/>
        </w:rPr>
        <w:t xml:space="preserve">)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w:t>
      </w:r>
      <w:r w:rsidRPr="00DE248F">
        <w:rPr>
          <w:rFonts w:ascii="Arial" w:hAnsi="Arial" w:cs="Arial"/>
          <w:sz w:val="20"/>
          <w:szCs w:val="20"/>
        </w:rPr>
        <w:lastRenderedPageBreak/>
        <w:t xml:space="preserve">ελευθερίας του και με το δικαίωμα επικοινωνίας με τρίτα πρόσωπα και με προξενικές αρχές κατά τη διάρκεια στέρησης της ελευθερίας, </w:t>
      </w:r>
      <w:r w:rsidRPr="00DE248F">
        <w:rPr>
          <w:rFonts w:ascii="Arial" w:hAnsi="Arial" w:cs="Arial"/>
          <w:sz w:val="20"/>
          <w:szCs w:val="20"/>
          <w:lang w:val="en-US"/>
        </w:rPr>
        <w:t>IV</w:t>
      </w:r>
      <w:r w:rsidRPr="00DE248F">
        <w:rPr>
          <w:rFonts w:ascii="Arial" w:hAnsi="Arial" w:cs="Arial"/>
          <w:sz w:val="20"/>
          <w:szCs w:val="20"/>
        </w:rPr>
        <w:t>)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w:t>
      </w:r>
      <w:r>
        <w:rPr>
          <w:rFonts w:ascii="Arial" w:hAnsi="Arial" w:cs="Arial"/>
          <w:sz w:val="20"/>
          <w:szCs w:val="20"/>
        </w:rPr>
        <w:t xml:space="preserve"> γίνεται δεκτό, επί της αρχής, επί των άρθρων και στο σύνολό του, κατά πλειοψηφία.</w:t>
      </w:r>
    </w:p>
    <w:p w:rsidR="00C917A1" w:rsidRDefault="00C917A1" w:rsidP="0009286C">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A74378">
        <w:rPr>
          <w:rFonts w:ascii="Arial" w:hAnsi="Arial" w:cs="Arial"/>
          <w:sz w:val="20"/>
          <w:szCs w:val="20"/>
        </w:rPr>
        <w:t xml:space="preserve"> </w:t>
      </w:r>
      <w:r w:rsidRPr="00264FBB">
        <w:rPr>
          <w:rFonts w:ascii="Arial" w:hAnsi="Arial" w:cs="Arial"/>
          <w:sz w:val="20"/>
          <w:szCs w:val="20"/>
        </w:rPr>
        <w:t xml:space="preserve">Γάκης Δημήτρης, </w:t>
      </w:r>
      <w:proofErr w:type="spellStart"/>
      <w:r w:rsidRPr="00264FBB">
        <w:rPr>
          <w:rFonts w:ascii="Arial" w:hAnsi="Arial" w:cs="Arial"/>
          <w:sz w:val="20"/>
          <w:szCs w:val="20"/>
        </w:rPr>
        <w:t>Γκιόλας</w:t>
      </w:r>
      <w:proofErr w:type="spellEnd"/>
      <w:r w:rsidRPr="00264FBB">
        <w:rPr>
          <w:rFonts w:ascii="Arial" w:hAnsi="Arial" w:cs="Arial"/>
          <w:sz w:val="20"/>
          <w:szCs w:val="20"/>
        </w:rPr>
        <w:t xml:space="preserve"> Γιάννης, Θελερίτη Μαρία, Κοζομπόλη Παναγιώτα, Λάππας Σπύρος, </w:t>
      </w:r>
      <w:proofErr w:type="spellStart"/>
      <w:r>
        <w:rPr>
          <w:rFonts w:ascii="Arial" w:hAnsi="Arial" w:cs="Arial"/>
          <w:sz w:val="20"/>
          <w:szCs w:val="20"/>
        </w:rPr>
        <w:t>Πρατσόλης</w:t>
      </w:r>
      <w:proofErr w:type="spellEnd"/>
      <w:r>
        <w:rPr>
          <w:rFonts w:ascii="Arial" w:hAnsi="Arial" w:cs="Arial"/>
          <w:sz w:val="20"/>
          <w:szCs w:val="20"/>
        </w:rPr>
        <w:t xml:space="preserve"> Αναστάσιος, </w:t>
      </w:r>
      <w:proofErr w:type="spellStart"/>
      <w:r w:rsidRPr="00264FBB">
        <w:rPr>
          <w:rFonts w:ascii="Arial" w:hAnsi="Arial" w:cs="Arial"/>
          <w:sz w:val="20"/>
          <w:szCs w:val="20"/>
        </w:rPr>
        <w:t>Σταμπουλή</w:t>
      </w:r>
      <w:proofErr w:type="spellEnd"/>
      <w:r w:rsidRPr="00264FBB">
        <w:rPr>
          <w:rFonts w:ascii="Arial" w:hAnsi="Arial" w:cs="Arial"/>
          <w:sz w:val="20"/>
          <w:szCs w:val="20"/>
        </w:rPr>
        <w:t xml:space="preserve"> Αφροδίτη, Συρίγος Αντώνης, Τζαμακλής Χαρίλαος, </w:t>
      </w:r>
      <w:r>
        <w:rPr>
          <w:rFonts w:ascii="Arial" w:hAnsi="Arial" w:cs="Arial"/>
          <w:sz w:val="20"/>
          <w:szCs w:val="20"/>
        </w:rPr>
        <w:t>Ψυχογιός Γιώργος,</w:t>
      </w:r>
      <w:r w:rsidRPr="00264FBB">
        <w:rPr>
          <w:rFonts w:ascii="Arial" w:hAnsi="Arial" w:cs="Arial"/>
          <w:sz w:val="20"/>
          <w:szCs w:val="20"/>
        </w:rPr>
        <w:t xml:space="preserve"> Παναγιωτόπουλος Νικόλαος, </w:t>
      </w:r>
      <w:r>
        <w:rPr>
          <w:rFonts w:ascii="Arial" w:hAnsi="Arial" w:cs="Arial"/>
          <w:sz w:val="20"/>
          <w:szCs w:val="20"/>
        </w:rPr>
        <w:t>Τζαβάρας Κωνσταντίνος,</w:t>
      </w:r>
      <w:r w:rsidRPr="00264FBB">
        <w:rPr>
          <w:rFonts w:ascii="Arial" w:hAnsi="Arial" w:cs="Arial"/>
          <w:sz w:val="20"/>
          <w:szCs w:val="20"/>
        </w:rPr>
        <w:t xml:space="preserve"> Παπαθεοδώρου Θεόδωρος, </w:t>
      </w:r>
      <w:r>
        <w:rPr>
          <w:rFonts w:ascii="Arial" w:hAnsi="Arial" w:cs="Arial"/>
          <w:sz w:val="20"/>
          <w:szCs w:val="20"/>
        </w:rPr>
        <w:t>Αϊβατίδης Ιωάννης</w:t>
      </w:r>
      <w:r w:rsidRPr="00264FBB">
        <w:rPr>
          <w:rFonts w:ascii="Arial" w:hAnsi="Arial" w:cs="Arial"/>
          <w:sz w:val="20"/>
          <w:szCs w:val="20"/>
        </w:rPr>
        <w:t xml:space="preserve">, </w:t>
      </w:r>
      <w:r>
        <w:rPr>
          <w:rFonts w:ascii="Arial" w:hAnsi="Arial" w:cs="Arial"/>
          <w:sz w:val="20"/>
          <w:szCs w:val="20"/>
        </w:rPr>
        <w:t>Δελής Ιωάννης</w:t>
      </w:r>
      <w:r w:rsidRPr="00264FBB">
        <w:rPr>
          <w:rFonts w:ascii="Arial" w:hAnsi="Arial" w:cs="Arial"/>
          <w:sz w:val="20"/>
          <w:szCs w:val="20"/>
        </w:rPr>
        <w:t xml:space="preserve">, </w:t>
      </w:r>
      <w:r>
        <w:rPr>
          <w:rFonts w:ascii="Arial" w:hAnsi="Arial" w:cs="Arial"/>
          <w:sz w:val="20"/>
          <w:szCs w:val="20"/>
        </w:rPr>
        <w:t>Παπαχριστόπουλος Αθανάσιος και Δανέλλης Σπυρίδων.</w:t>
      </w:r>
    </w:p>
    <w:p w:rsidR="00C917A1" w:rsidRDefault="00C917A1" w:rsidP="0009286C">
      <w:pPr>
        <w:spacing w:line="480" w:lineRule="auto"/>
        <w:ind w:firstLine="720"/>
        <w:jc w:val="both"/>
        <w:rPr>
          <w:rFonts w:ascii="Arial" w:hAnsi="Arial" w:cs="Arial"/>
          <w:sz w:val="20"/>
          <w:szCs w:val="20"/>
        </w:rPr>
      </w:pPr>
      <w:r>
        <w:rPr>
          <w:rFonts w:ascii="Arial" w:hAnsi="Arial" w:cs="Arial"/>
          <w:sz w:val="20"/>
          <w:szCs w:val="20"/>
        </w:rPr>
        <w:t>Τέλος και περί ώρα 18.40΄ έληξε η συνεδρίαση.</w:t>
      </w:r>
    </w:p>
    <w:p w:rsidR="00C917A1" w:rsidRDefault="00C917A1" w:rsidP="0009286C">
      <w:pPr>
        <w:spacing w:line="480" w:lineRule="auto"/>
        <w:ind w:firstLine="720"/>
        <w:jc w:val="both"/>
        <w:rPr>
          <w:rFonts w:ascii="Arial" w:hAnsi="Arial" w:cs="Arial"/>
          <w:sz w:val="20"/>
          <w:szCs w:val="20"/>
        </w:rPr>
      </w:pPr>
    </w:p>
    <w:p w:rsidR="00C917A1" w:rsidRPr="0093069F" w:rsidRDefault="00C917A1" w:rsidP="0009286C">
      <w:pPr>
        <w:spacing w:line="480" w:lineRule="auto"/>
        <w:ind w:firstLine="720"/>
        <w:jc w:val="both"/>
        <w:rPr>
          <w:rFonts w:ascii="Arial" w:hAnsi="Arial" w:cs="Arial"/>
          <w:b/>
          <w:sz w:val="20"/>
          <w:szCs w:val="20"/>
        </w:rPr>
      </w:pPr>
      <w:r w:rsidRPr="0093069F">
        <w:rPr>
          <w:rFonts w:ascii="Arial" w:hAnsi="Arial" w:cs="Arial"/>
          <w:b/>
          <w:sz w:val="20"/>
          <w:szCs w:val="20"/>
        </w:rPr>
        <w:t xml:space="preserve">Ο ΠΡΟΕΔΡΟΣ ΤΗΣ ΕΠΙΤΡΟΠΗΣ                                       </w:t>
      </w:r>
      <w:r>
        <w:rPr>
          <w:rFonts w:ascii="Arial" w:hAnsi="Arial" w:cs="Arial"/>
          <w:b/>
          <w:sz w:val="20"/>
          <w:szCs w:val="20"/>
        </w:rPr>
        <w:t xml:space="preserve">   </w:t>
      </w:r>
      <w:r w:rsidRPr="0093069F">
        <w:rPr>
          <w:rFonts w:ascii="Arial" w:hAnsi="Arial" w:cs="Arial"/>
          <w:b/>
          <w:sz w:val="20"/>
          <w:szCs w:val="20"/>
        </w:rPr>
        <w:t xml:space="preserve">    Ο ΓΡΑΜΜΑΤΕΑΣ</w:t>
      </w:r>
    </w:p>
    <w:p w:rsidR="00C917A1" w:rsidRPr="0093069F" w:rsidRDefault="00C917A1" w:rsidP="0009286C">
      <w:pPr>
        <w:spacing w:line="480" w:lineRule="auto"/>
        <w:ind w:firstLine="720"/>
        <w:jc w:val="both"/>
        <w:rPr>
          <w:rFonts w:ascii="Arial" w:hAnsi="Arial" w:cs="Arial"/>
          <w:b/>
          <w:sz w:val="20"/>
          <w:szCs w:val="20"/>
        </w:rPr>
      </w:pPr>
    </w:p>
    <w:p w:rsidR="00C917A1" w:rsidRPr="0093069F" w:rsidRDefault="00C917A1" w:rsidP="0009286C">
      <w:pPr>
        <w:spacing w:line="480" w:lineRule="auto"/>
        <w:ind w:firstLine="720"/>
        <w:jc w:val="both"/>
        <w:rPr>
          <w:rFonts w:ascii="Arial" w:hAnsi="Arial" w:cs="Arial"/>
          <w:b/>
          <w:sz w:val="20"/>
          <w:szCs w:val="20"/>
        </w:rPr>
      </w:pPr>
      <w:r w:rsidRPr="0093069F">
        <w:rPr>
          <w:rFonts w:ascii="Arial" w:hAnsi="Arial" w:cs="Arial"/>
          <w:b/>
          <w:sz w:val="20"/>
          <w:szCs w:val="20"/>
        </w:rPr>
        <w:t xml:space="preserve">    ΑΝΤΩΝΙΟΣ ΣΥΡΙΓΟΣ                                                          ΚΩΣΤΑΣ ΜΟΡΦΙΔΗΣ</w:t>
      </w:r>
      <w:bookmarkStart w:id="0" w:name="_GoBack"/>
      <w:bookmarkEnd w:id="0"/>
    </w:p>
    <w:p w:rsidR="00C917A1" w:rsidRPr="0093069F" w:rsidRDefault="00C917A1" w:rsidP="0009286C">
      <w:pPr>
        <w:spacing w:line="480" w:lineRule="auto"/>
        <w:ind w:firstLine="720"/>
        <w:jc w:val="both"/>
        <w:rPr>
          <w:rFonts w:ascii="Arial" w:hAnsi="Arial" w:cs="Arial"/>
          <w:b/>
          <w:sz w:val="20"/>
          <w:szCs w:val="20"/>
        </w:rPr>
      </w:pPr>
    </w:p>
    <w:p w:rsidR="00C917A1" w:rsidRPr="0093069F" w:rsidRDefault="00C917A1" w:rsidP="004B6F20">
      <w:pPr>
        <w:spacing w:line="480" w:lineRule="auto"/>
        <w:ind w:firstLine="720"/>
        <w:rPr>
          <w:rFonts w:ascii="Arial" w:hAnsi="Arial" w:cs="Arial"/>
          <w:b/>
          <w:sz w:val="20"/>
          <w:szCs w:val="20"/>
        </w:rPr>
      </w:pPr>
    </w:p>
    <w:p w:rsidR="00C917A1" w:rsidRPr="0093069F" w:rsidRDefault="00C917A1" w:rsidP="004B6F20">
      <w:pPr>
        <w:spacing w:line="480" w:lineRule="auto"/>
        <w:ind w:firstLine="720"/>
        <w:rPr>
          <w:rFonts w:ascii="Arial" w:hAnsi="Arial" w:cs="Arial"/>
          <w:b/>
          <w:sz w:val="20"/>
          <w:szCs w:val="20"/>
        </w:rPr>
      </w:pPr>
    </w:p>
    <w:p w:rsidR="00C917A1" w:rsidRDefault="00C917A1"/>
    <w:p w:rsidR="00C917A1" w:rsidRPr="00C917A1" w:rsidRDefault="00C917A1">
      <w:pPr>
        <w:rPr>
          <w:rFonts w:ascii="Arial" w:hAnsi="Arial" w:cs="Arial"/>
          <w:sz w:val="20"/>
        </w:rPr>
      </w:pPr>
    </w:p>
    <w:sectPr w:rsidR="00C917A1" w:rsidRPr="00C917A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7A1" w:rsidRDefault="00C917A1" w:rsidP="00C917A1">
      <w:pPr>
        <w:spacing w:after="0" w:line="240" w:lineRule="auto"/>
      </w:pPr>
      <w:r>
        <w:separator/>
      </w:r>
    </w:p>
  </w:endnote>
  <w:endnote w:type="continuationSeparator" w:id="0">
    <w:p w:rsidR="00C917A1" w:rsidRDefault="00C917A1" w:rsidP="00C9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706F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706F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7A1" w:rsidRDefault="00C917A1" w:rsidP="00C917A1">
      <w:pPr>
        <w:spacing w:after="0" w:line="240" w:lineRule="auto"/>
      </w:pPr>
      <w:r>
        <w:separator/>
      </w:r>
    </w:p>
  </w:footnote>
  <w:footnote w:type="continuationSeparator" w:id="0">
    <w:p w:rsidR="00C917A1" w:rsidRDefault="00C917A1" w:rsidP="00C91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706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706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A1"/>
    <w:rsid w:val="0014027D"/>
    <w:rsid w:val="008706F8"/>
    <w:rsid w:val="00B85F3D"/>
    <w:rsid w:val="00C917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0109E-F248-458B-8D2C-2FE7FF8D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917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917A1"/>
    <w:rPr>
      <w:rFonts w:ascii="Times New Roman" w:eastAsia="Times New Roman" w:hAnsi="Times New Roman" w:cs="Times New Roman"/>
      <w:sz w:val="24"/>
      <w:szCs w:val="24"/>
      <w:lang w:eastAsia="el-GR"/>
    </w:rPr>
  </w:style>
  <w:style w:type="paragraph" w:styleId="a4">
    <w:name w:val="footer"/>
    <w:basedOn w:val="a"/>
    <w:link w:val="Char0"/>
    <w:uiPriority w:val="99"/>
    <w:rsid w:val="00C917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917A1"/>
    <w:rPr>
      <w:rFonts w:ascii="Times New Roman" w:eastAsia="Times New Roman" w:hAnsi="Times New Roman" w:cs="Times New Roman"/>
      <w:sz w:val="24"/>
      <w:szCs w:val="24"/>
      <w:lang w:eastAsia="el-GR"/>
    </w:rPr>
  </w:style>
  <w:style w:type="character" w:styleId="a5">
    <w:name w:val="Emphasis"/>
    <w:basedOn w:val="a0"/>
    <w:uiPriority w:val="20"/>
    <w:qFormat/>
    <w:rsid w:val="00C917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9409</Words>
  <Characters>50812</Characters>
  <Application>Microsoft Office Word</Application>
  <DocSecurity>0</DocSecurity>
  <Lines>423</Lines>
  <Paragraphs>120</Paragraphs>
  <ScaleCrop>false</ScaleCrop>
  <Company/>
  <LinksUpToDate>false</LinksUpToDate>
  <CharactersWithSpaces>60101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3</cp:revision>
  <dcterms:created xsi:type="dcterms:W3CDTF">2017-06-29T07:55:00Z</dcterms:created>
  <dcterms:modified xsi:type="dcterms:W3CDTF">2017-07-27T08:48:00Z</dcterms:modified>
</cp:coreProperties>
</file>